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59" w:rsidRPr="00073B59" w:rsidRDefault="00C37809" w:rsidP="00073B59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noProof/>
          <w:sz w:val="36"/>
          <w:szCs w:val="3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219075</wp:posOffset>
            </wp:positionV>
            <wp:extent cx="2533650" cy="2428875"/>
            <wp:effectExtent l="0" t="0" r="0" b="0"/>
            <wp:wrapNone/>
            <wp:docPr id="9" name="图片 3" descr="SIR0301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R0301E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1968">
        <w:rPr>
          <w:rFonts w:ascii="宋体" w:eastAsia="宋体" w:hAnsi="宋体" w:hint="eastAsia"/>
          <w:b/>
          <w:sz w:val="36"/>
          <w:szCs w:val="36"/>
        </w:rPr>
        <w:t xml:space="preserve">   </w:t>
      </w:r>
      <w:r w:rsidR="00610A83" w:rsidRPr="00073B59">
        <w:rPr>
          <w:rFonts w:ascii="宋体" w:eastAsia="宋体" w:hAnsi="宋体"/>
          <w:b/>
          <w:sz w:val="36"/>
          <w:szCs w:val="36"/>
        </w:rPr>
        <w:t>IR</w:t>
      </w:r>
      <w:r w:rsidR="00073B59">
        <w:rPr>
          <w:rFonts w:ascii="宋体" w:eastAsia="宋体" w:hAnsi="宋体" w:hint="eastAsia"/>
          <w:b/>
          <w:sz w:val="36"/>
          <w:szCs w:val="36"/>
        </w:rPr>
        <w:t>-</w:t>
      </w:r>
      <w:r w:rsidR="00073B59">
        <w:rPr>
          <w:rFonts w:ascii="宋体" w:eastAsia="宋体" w:hAnsi="宋体"/>
          <w:b/>
          <w:sz w:val="36"/>
          <w:szCs w:val="36"/>
        </w:rPr>
        <w:t>0101</w:t>
      </w:r>
      <w:r w:rsidR="00073B59">
        <w:rPr>
          <w:rFonts w:ascii="宋体" w:eastAsia="宋体" w:hAnsi="宋体" w:hint="eastAsia"/>
          <w:b/>
          <w:sz w:val="36"/>
          <w:szCs w:val="36"/>
        </w:rPr>
        <w:t>E</w:t>
      </w:r>
      <w:r w:rsidR="00610A83" w:rsidRPr="00073B59">
        <w:rPr>
          <w:rFonts w:ascii="宋体" w:eastAsia="宋体" w:hAnsi="宋体"/>
          <w:b/>
          <w:sz w:val="36"/>
          <w:szCs w:val="36"/>
        </w:rPr>
        <w:t>A</w:t>
      </w:r>
      <w:r w:rsidR="00073B59">
        <w:rPr>
          <w:rFonts w:ascii="宋体" w:eastAsia="宋体" w:hAnsi="宋体"/>
          <w:b/>
          <w:sz w:val="36"/>
          <w:szCs w:val="36"/>
        </w:rPr>
        <w:t>使用</w:t>
      </w:r>
      <w:r w:rsidR="00073B59">
        <w:rPr>
          <w:rFonts w:ascii="宋体" w:eastAsia="宋体" w:hAnsi="宋体" w:hint="eastAsia"/>
          <w:b/>
          <w:sz w:val="36"/>
          <w:szCs w:val="36"/>
        </w:rPr>
        <w:t>说明书</w:t>
      </w:r>
    </w:p>
    <w:p w:rsidR="00073B59" w:rsidRDefault="00073B59" w:rsidP="00073B59">
      <w:pPr>
        <w:autoSpaceDE w:val="0"/>
        <w:autoSpaceDN w:val="0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产品实物图 </w:t>
      </w:r>
    </w:p>
    <w:p w:rsidR="00073B59" w:rsidRDefault="00073B59" w:rsidP="00073B59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073B59" w:rsidRDefault="00073B59" w:rsidP="00073B59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073B59" w:rsidRDefault="00073B59" w:rsidP="00073B59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073B59" w:rsidRPr="0058394A" w:rsidRDefault="00073B59" w:rsidP="00073B59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073B59" w:rsidRDefault="00073B59" w:rsidP="00073B59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073B59" w:rsidRDefault="00073B59" w:rsidP="00073B59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073B59" w:rsidRDefault="00073B59" w:rsidP="00073B59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C37809" w:rsidRDefault="00C37809" w:rsidP="00073B59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073B59" w:rsidRDefault="00073B59" w:rsidP="00073B59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073B59" w:rsidRPr="00B77E57" w:rsidRDefault="00073B59" w:rsidP="00073B59">
      <w:pPr>
        <w:widowControl/>
        <w:jc w:val="left"/>
        <w:rPr>
          <w:rFonts w:ascii="宋体" w:hAnsi="宋体"/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51435</wp:posOffset>
            </wp:positionV>
            <wp:extent cx="4133850" cy="2971800"/>
            <wp:effectExtent l="19050" t="0" r="0" b="0"/>
            <wp:wrapNone/>
            <wp:docPr id="1" name="图片 4" descr="C:\Users\Administrator\Documents\Tencent Files\1552243726\Image\C2C\~VD76~PWID4957CTEV9FN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cuments\Tencent Files\1552243726\Image\C2C\~VD76~PWID4957CTEV9FNBK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bCs/>
          <w:sz w:val="24"/>
        </w:rPr>
        <w:t>产品尺寸图</w:t>
      </w:r>
    </w:p>
    <w:p w:rsidR="00073B59" w:rsidRPr="00E86ADD" w:rsidRDefault="00073B59" w:rsidP="00073B59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073B59" w:rsidRPr="00B77E57" w:rsidRDefault="00073B59" w:rsidP="00073B59">
      <w:pPr>
        <w:widowControl/>
        <w:jc w:val="left"/>
        <w:rPr>
          <w:rFonts w:ascii="宋体" w:hAnsi="宋体"/>
          <w:b/>
          <w:bCs/>
          <w:sz w:val="24"/>
        </w:rPr>
      </w:pPr>
    </w:p>
    <w:p w:rsidR="00073B59" w:rsidRDefault="00073B59" w:rsidP="00073B59">
      <w:pPr>
        <w:widowControl/>
        <w:jc w:val="left"/>
        <w:rPr>
          <w:rFonts w:ascii="宋体" w:hAnsi="宋体"/>
          <w:b/>
          <w:bCs/>
          <w:sz w:val="24"/>
        </w:rPr>
      </w:pPr>
    </w:p>
    <w:p w:rsidR="00073B59" w:rsidRDefault="00073B59" w:rsidP="00073B59">
      <w:pPr>
        <w:widowControl/>
        <w:jc w:val="left"/>
        <w:rPr>
          <w:rFonts w:ascii="宋体" w:hAnsi="宋体"/>
          <w:b/>
          <w:bCs/>
          <w:sz w:val="24"/>
        </w:rPr>
      </w:pPr>
    </w:p>
    <w:p w:rsidR="00073B59" w:rsidRDefault="00073B59" w:rsidP="00073B59">
      <w:pPr>
        <w:widowControl/>
        <w:jc w:val="left"/>
        <w:rPr>
          <w:rFonts w:ascii="宋体" w:hAnsi="宋体"/>
          <w:b/>
          <w:bCs/>
          <w:sz w:val="24"/>
        </w:rPr>
      </w:pPr>
    </w:p>
    <w:p w:rsidR="00073B59" w:rsidRDefault="00073B59" w:rsidP="00073B59">
      <w:pPr>
        <w:widowControl/>
        <w:jc w:val="left"/>
        <w:rPr>
          <w:rFonts w:ascii="宋体" w:hAnsi="宋体"/>
          <w:b/>
          <w:bCs/>
          <w:sz w:val="24"/>
        </w:rPr>
      </w:pPr>
    </w:p>
    <w:p w:rsidR="00073B59" w:rsidRDefault="00073B59" w:rsidP="00073B59">
      <w:pPr>
        <w:widowControl/>
        <w:jc w:val="left"/>
        <w:rPr>
          <w:rFonts w:ascii="宋体" w:hAnsi="宋体"/>
          <w:b/>
          <w:bCs/>
          <w:sz w:val="24"/>
        </w:rPr>
      </w:pPr>
    </w:p>
    <w:p w:rsidR="00073B59" w:rsidRDefault="00073B59" w:rsidP="00073B59">
      <w:pPr>
        <w:widowControl/>
        <w:jc w:val="left"/>
        <w:rPr>
          <w:rFonts w:ascii="宋体" w:hAnsi="宋体"/>
          <w:b/>
          <w:bCs/>
          <w:sz w:val="24"/>
        </w:rPr>
      </w:pPr>
    </w:p>
    <w:p w:rsidR="00073B59" w:rsidRDefault="00073B59" w:rsidP="00073B59">
      <w:pPr>
        <w:widowControl/>
        <w:jc w:val="left"/>
        <w:rPr>
          <w:rFonts w:ascii="宋体" w:hAnsi="宋体"/>
          <w:b/>
          <w:bCs/>
          <w:sz w:val="24"/>
        </w:rPr>
      </w:pPr>
    </w:p>
    <w:p w:rsidR="00073B59" w:rsidRDefault="00073B59" w:rsidP="00073B59">
      <w:pPr>
        <w:widowControl/>
        <w:jc w:val="left"/>
        <w:rPr>
          <w:rFonts w:ascii="宋体" w:hAnsi="宋体"/>
          <w:b/>
          <w:bCs/>
          <w:sz w:val="24"/>
        </w:rPr>
      </w:pPr>
    </w:p>
    <w:p w:rsidR="00073B59" w:rsidRDefault="00073B59" w:rsidP="00073B59">
      <w:pPr>
        <w:widowControl/>
        <w:jc w:val="left"/>
        <w:rPr>
          <w:rFonts w:ascii="宋体" w:hAnsi="宋体"/>
          <w:b/>
          <w:bCs/>
          <w:sz w:val="24"/>
        </w:rPr>
      </w:pPr>
    </w:p>
    <w:p w:rsidR="00073B59" w:rsidRDefault="00073B59" w:rsidP="00073B59">
      <w:pPr>
        <w:autoSpaceDE w:val="0"/>
        <w:autoSpaceDN w:val="0"/>
        <w:rPr>
          <w:rFonts w:ascii="宋体" w:hAnsi="宋体"/>
          <w:b/>
          <w:bCs/>
          <w:sz w:val="24"/>
        </w:rPr>
      </w:pPr>
    </w:p>
    <w:p w:rsidR="00073B59" w:rsidRDefault="00073B59" w:rsidP="00073B59">
      <w:pPr>
        <w:autoSpaceDE w:val="0"/>
        <w:autoSpaceDN w:val="0"/>
        <w:rPr>
          <w:rFonts w:ascii="宋体" w:hAnsi="宋体"/>
          <w:b/>
          <w:bCs/>
          <w:sz w:val="24"/>
        </w:rPr>
      </w:pPr>
    </w:p>
    <w:p w:rsidR="00692051" w:rsidRDefault="00692051" w:rsidP="00073B59">
      <w:pPr>
        <w:autoSpaceDE w:val="0"/>
        <w:autoSpaceDN w:val="0"/>
        <w:rPr>
          <w:rFonts w:ascii="宋体" w:hAnsi="宋体"/>
          <w:b/>
          <w:bCs/>
          <w:sz w:val="24"/>
        </w:rPr>
      </w:pPr>
    </w:p>
    <w:p w:rsidR="00073B59" w:rsidRDefault="00073B59" w:rsidP="00073B59">
      <w:pPr>
        <w:autoSpaceDE w:val="0"/>
        <w:autoSpaceDN w:val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产品参数规格</w:t>
      </w:r>
    </w:p>
    <w:tbl>
      <w:tblPr>
        <w:tblW w:w="816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0"/>
      </w:tblGrid>
      <w:tr w:rsidR="00D221F6" w:rsidRPr="00DD4B1D" w:rsidTr="00EB085C">
        <w:tc>
          <w:tcPr>
            <w:tcW w:w="8160" w:type="dxa"/>
            <w:shd w:val="clear" w:color="auto" w:fill="3366FF"/>
          </w:tcPr>
          <w:p w:rsidR="00D221F6" w:rsidRPr="00DD4B1D" w:rsidRDefault="00D221F6" w:rsidP="00EB085C">
            <w:pPr>
              <w:autoSpaceDE w:val="0"/>
              <w:autoSpaceDN w:val="0"/>
              <w:jc w:val="left"/>
              <w:rPr>
                <w:rFonts w:ascii="宋体" w:hAnsi="宋体"/>
                <w:b/>
                <w:bCs/>
                <w:sz w:val="20"/>
              </w:rPr>
            </w:pPr>
            <w:r w:rsidRPr="00DD4B1D">
              <w:rPr>
                <w:rFonts w:ascii="宋体" w:hAnsi="宋体" w:hint="eastAsia"/>
                <w:b/>
                <w:bCs/>
                <w:color w:val="FFFFFF"/>
                <w:sz w:val="20"/>
              </w:rPr>
              <w:t>参数规格</w:t>
            </w:r>
          </w:p>
        </w:tc>
      </w:tr>
      <w:tr w:rsidR="00D221F6" w:rsidRPr="00DD4B1D" w:rsidTr="00EB085C">
        <w:trPr>
          <w:trHeight w:val="287"/>
        </w:trPr>
        <w:tc>
          <w:tcPr>
            <w:tcW w:w="8160" w:type="dxa"/>
          </w:tcPr>
          <w:p w:rsidR="00D221F6" w:rsidRPr="00DD4B1D" w:rsidRDefault="00D221F6" w:rsidP="00EB085C">
            <w:pPr>
              <w:autoSpaceDE w:val="0"/>
              <w:autoSpaceDN w:val="0"/>
              <w:jc w:val="lef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输入电压              DC 24V</w:t>
            </w:r>
          </w:p>
        </w:tc>
      </w:tr>
      <w:tr w:rsidR="00D221F6" w:rsidRPr="00DD4B1D" w:rsidTr="00EB085C">
        <w:trPr>
          <w:trHeight w:val="287"/>
        </w:trPr>
        <w:tc>
          <w:tcPr>
            <w:tcW w:w="8160" w:type="dxa"/>
          </w:tcPr>
          <w:p w:rsidR="00D221F6" w:rsidRDefault="00D221F6" w:rsidP="00D221F6">
            <w:pPr>
              <w:autoSpaceDE w:val="0"/>
              <w:autoSpaceDN w:val="0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最大功耗              0.336W（14mA）</w:t>
            </w:r>
          </w:p>
        </w:tc>
      </w:tr>
      <w:tr w:rsidR="00D221F6" w:rsidRPr="00DD4B1D" w:rsidTr="00EB085C">
        <w:trPr>
          <w:trHeight w:val="287"/>
        </w:trPr>
        <w:tc>
          <w:tcPr>
            <w:tcW w:w="8160" w:type="dxa"/>
          </w:tcPr>
          <w:p w:rsidR="00D221F6" w:rsidRDefault="00D221F6" w:rsidP="00EB085C">
            <w:pPr>
              <w:autoSpaceDE w:val="0"/>
              <w:autoSpaceDN w:val="0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通讯方式              RS485</w:t>
            </w:r>
          </w:p>
        </w:tc>
      </w:tr>
      <w:tr w:rsidR="00D70949" w:rsidRPr="00DD4B1D" w:rsidTr="00EB085C">
        <w:trPr>
          <w:trHeight w:val="287"/>
        </w:trPr>
        <w:tc>
          <w:tcPr>
            <w:tcW w:w="8160" w:type="dxa"/>
          </w:tcPr>
          <w:p w:rsidR="00D70949" w:rsidRPr="00D70949" w:rsidRDefault="00D70949" w:rsidP="00EB085C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</w:rPr>
              <w:t xml:space="preserve">存储通道              </w:t>
            </w:r>
            <w:r w:rsidRPr="00D70949">
              <w:rPr>
                <w:rFonts w:ascii="宋体" w:eastAsia="宋体" w:hAnsi="宋体" w:cs="Times New Roman" w:hint="eastAsia"/>
                <w:sz w:val="20"/>
                <w:szCs w:val="20"/>
              </w:rPr>
              <w:t>8个存储通道</w:t>
            </w:r>
          </w:p>
          <w:p w:rsidR="00D70949" w:rsidRDefault="00D70949" w:rsidP="00EB085C">
            <w:pPr>
              <w:autoSpaceDE w:val="0"/>
              <w:autoSpaceDN w:val="0"/>
              <w:jc w:val="left"/>
              <w:rPr>
                <w:rFonts w:ascii="宋体" w:hAnsi="宋体"/>
                <w:sz w:val="20"/>
              </w:rPr>
            </w:pPr>
            <w:r w:rsidRPr="00D70949">
              <w:rPr>
                <w:rFonts w:ascii="宋体" w:eastAsia="宋体" w:hAnsi="宋体" w:cs="Times New Roman" w:hint="eastAsia"/>
                <w:sz w:val="20"/>
                <w:szCs w:val="20"/>
              </w:rPr>
              <w:t xml:space="preserve">                   </w:t>
            </w:r>
            <w:r>
              <w:rPr>
                <w:rFonts w:ascii="宋体" w:eastAsia="宋体" w:hAnsi="宋体" w:cs="Times New Roman" w:hint="eastAsia"/>
                <w:sz w:val="20"/>
                <w:szCs w:val="20"/>
              </w:rPr>
              <w:t xml:space="preserve">  </w:t>
            </w:r>
            <w:r w:rsidRPr="00D70949">
              <w:rPr>
                <w:rFonts w:ascii="宋体" w:eastAsia="宋体" w:hAnsi="宋体" w:cs="Times New Roman" w:hint="eastAsia"/>
                <w:sz w:val="20"/>
                <w:szCs w:val="20"/>
              </w:rPr>
              <w:t xml:space="preserve"> (每个通道可以储存100个红外码)</w:t>
            </w:r>
          </w:p>
        </w:tc>
      </w:tr>
      <w:tr w:rsidR="00D221F6" w:rsidRPr="00DD4B1D" w:rsidTr="00EB085C">
        <w:trPr>
          <w:trHeight w:val="287"/>
        </w:trPr>
        <w:tc>
          <w:tcPr>
            <w:tcW w:w="8160" w:type="dxa"/>
          </w:tcPr>
          <w:p w:rsidR="00D221F6" w:rsidRPr="00D70949" w:rsidRDefault="00D221F6" w:rsidP="00D70949">
            <w:pPr>
              <w:autoSpaceDE w:val="0"/>
              <w:autoSpaceDN w:val="0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检测范围：</w:t>
            </w:r>
            <w:r w:rsidR="00D70949">
              <w:rPr>
                <w:rFonts w:ascii="宋体" w:hAnsi="宋体" w:hint="eastAsia"/>
                <w:sz w:val="20"/>
              </w:rPr>
              <w:t xml:space="preserve">            </w:t>
            </w:r>
            <w:r>
              <w:rPr>
                <w:rFonts w:ascii="宋体" w:hAnsi="宋体" w:hint="eastAsia"/>
                <w:sz w:val="20"/>
              </w:rPr>
              <w:t>圆周直径5.0m</w:t>
            </w:r>
            <w:r w:rsidR="00D70949">
              <w:rPr>
                <w:rFonts w:ascii="宋体" w:hAnsi="宋体" w:hint="eastAsia"/>
                <w:sz w:val="20"/>
              </w:rPr>
              <w:t xml:space="preserve">   </w:t>
            </w:r>
            <w:r w:rsidR="00D70949" w:rsidRPr="00D70949">
              <w:rPr>
                <w:rFonts w:asciiTheme="minorEastAsia" w:hAnsiTheme="minorEastAsia" w:hint="eastAsia"/>
                <w:sz w:val="20"/>
                <w:szCs w:val="20"/>
              </w:rPr>
              <w:t>直线最远8.0m</w:t>
            </w:r>
          </w:p>
        </w:tc>
      </w:tr>
      <w:tr w:rsidR="00D70949" w:rsidRPr="00DD4B1D" w:rsidTr="00EB085C">
        <w:trPr>
          <w:trHeight w:val="287"/>
        </w:trPr>
        <w:tc>
          <w:tcPr>
            <w:tcW w:w="8160" w:type="dxa"/>
          </w:tcPr>
          <w:p w:rsidR="00D70949" w:rsidRDefault="00D70949" w:rsidP="00EB085C">
            <w:pPr>
              <w:autoSpaceDE w:val="0"/>
              <w:autoSpaceDN w:val="0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检测角度：            </w:t>
            </w:r>
            <w:r w:rsidRPr="004D6103">
              <w:rPr>
                <w:rFonts w:ascii="宋体" w:hAnsi="宋体" w:hint="eastAsia"/>
                <w:sz w:val="22"/>
                <w:shd w:val="clear" w:color="auto" w:fill="FFFFFF"/>
              </w:rPr>
              <w:t>0</w:t>
            </w:r>
            <w:r>
              <w:rPr>
                <w:rFonts w:ascii="宋体" w:hAnsi="宋体" w:hint="eastAsia"/>
                <w:sz w:val="22"/>
                <w:shd w:val="clear" w:color="auto" w:fill="FFFFFF"/>
              </w:rPr>
              <w:t xml:space="preserve">°- </w:t>
            </w:r>
            <w:r w:rsidRPr="004D6103">
              <w:rPr>
                <w:rFonts w:ascii="宋体" w:hAnsi="宋体" w:hint="eastAsia"/>
                <w:sz w:val="22"/>
                <w:shd w:val="clear" w:color="auto" w:fill="FFFFFF"/>
              </w:rPr>
              <w:t>1</w:t>
            </w:r>
            <w:r>
              <w:rPr>
                <w:rFonts w:ascii="宋体" w:hAnsi="宋体" w:hint="eastAsia"/>
                <w:sz w:val="22"/>
                <w:shd w:val="clear" w:color="auto" w:fill="FFFFFF"/>
              </w:rPr>
              <w:t>5</w:t>
            </w:r>
            <w:r w:rsidRPr="004D6103">
              <w:rPr>
                <w:rFonts w:ascii="宋体" w:hAnsi="宋体" w:hint="eastAsia"/>
                <w:sz w:val="22"/>
                <w:shd w:val="clear" w:color="auto" w:fill="FFFFFF"/>
              </w:rPr>
              <w:t>0</w:t>
            </w:r>
            <w:r>
              <w:rPr>
                <w:rFonts w:ascii="宋体" w:hAnsi="宋体" w:hint="eastAsia"/>
                <w:sz w:val="22"/>
                <w:shd w:val="clear" w:color="auto" w:fill="FFFFFF"/>
              </w:rPr>
              <w:t>°</w:t>
            </w:r>
          </w:p>
        </w:tc>
      </w:tr>
      <w:tr w:rsidR="00D221F6" w:rsidRPr="00DD4B1D" w:rsidTr="00EB085C">
        <w:tc>
          <w:tcPr>
            <w:tcW w:w="8160" w:type="dxa"/>
          </w:tcPr>
          <w:p w:rsidR="00D221F6" w:rsidRPr="00DD4B1D" w:rsidRDefault="00D221F6" w:rsidP="00EB085C">
            <w:pPr>
              <w:autoSpaceDE w:val="0"/>
              <w:autoSpaceDN w:val="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工作温度</w:t>
            </w:r>
            <w:r w:rsidRPr="00DD4B1D">
              <w:rPr>
                <w:rFonts w:ascii="宋体" w:hAnsi="宋体" w:hint="eastAsia"/>
                <w:sz w:val="20"/>
              </w:rPr>
              <w:t xml:space="preserve">            </w:t>
            </w:r>
            <w:r>
              <w:rPr>
                <w:rFonts w:ascii="宋体" w:hAnsi="宋体" w:hint="eastAsia"/>
                <w:sz w:val="20"/>
              </w:rPr>
              <w:t xml:space="preserve">  </w:t>
            </w:r>
            <w:r w:rsidRPr="000979E8">
              <w:rPr>
                <w:rFonts w:ascii="宋体" w:hAnsi="宋体" w:hint="eastAsia"/>
                <w:sz w:val="20"/>
                <w:szCs w:val="20"/>
              </w:rPr>
              <w:t>-20℃ ~ +60℃应无凝霜、结冰</w:t>
            </w:r>
          </w:p>
        </w:tc>
      </w:tr>
      <w:tr w:rsidR="00D221F6" w:rsidRPr="00DD4B1D" w:rsidTr="00EB085C">
        <w:tc>
          <w:tcPr>
            <w:tcW w:w="8160" w:type="dxa"/>
          </w:tcPr>
          <w:p w:rsidR="00D221F6" w:rsidRPr="000979E8" w:rsidRDefault="00D221F6" w:rsidP="00EB085C">
            <w:pPr>
              <w:autoSpaceDE w:val="0"/>
              <w:autoSpaceDN w:val="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开孔尺寸            </w:t>
            </w:r>
            <w:r w:rsidRPr="000979E8">
              <w:rPr>
                <w:rFonts w:ascii="宋体" w:hAnsi="宋体" w:hint="eastAsia"/>
                <w:sz w:val="20"/>
                <w:szCs w:val="20"/>
              </w:rPr>
              <w:t xml:space="preserve">  </w:t>
            </w:r>
            <w:r w:rsidRPr="000F6CB5">
              <w:rPr>
                <w:rFonts w:ascii="宋体" w:hAnsi="宋体" w:hint="eastAsia"/>
                <w:color w:val="333333"/>
                <w:szCs w:val="21"/>
              </w:rPr>
              <w:t>Φ</w:t>
            </w:r>
            <w:r w:rsidRPr="000979E8">
              <w:rPr>
                <w:rFonts w:ascii="宋体" w:hAnsi="宋体" w:cs="MS Mincho" w:hint="eastAsia"/>
                <w:sz w:val="20"/>
                <w:szCs w:val="20"/>
              </w:rPr>
              <w:t>35</w:t>
            </w:r>
          </w:p>
        </w:tc>
      </w:tr>
      <w:tr w:rsidR="00D221F6" w:rsidRPr="00DD4B1D" w:rsidTr="00EB085C">
        <w:tc>
          <w:tcPr>
            <w:tcW w:w="8160" w:type="dxa"/>
          </w:tcPr>
          <w:p w:rsidR="00D221F6" w:rsidRPr="00DD4B1D" w:rsidRDefault="00D221F6" w:rsidP="00EB085C">
            <w:pPr>
              <w:autoSpaceDE w:val="0"/>
              <w:autoSpaceDN w:val="0"/>
              <w:jc w:val="left"/>
              <w:rPr>
                <w:rFonts w:ascii="宋体" w:hAnsi="宋体"/>
                <w:sz w:val="20"/>
              </w:rPr>
            </w:pPr>
            <w:r w:rsidRPr="00DD4B1D">
              <w:rPr>
                <w:rFonts w:ascii="宋体" w:hAnsi="宋体" w:hint="eastAsia"/>
                <w:sz w:val="20"/>
              </w:rPr>
              <w:t>外观尺寸</w:t>
            </w:r>
            <w:r>
              <w:rPr>
                <w:rFonts w:ascii="宋体" w:hAnsi="宋体" w:hint="eastAsia"/>
                <w:sz w:val="20"/>
              </w:rPr>
              <w:t xml:space="preserve">            </w:t>
            </w:r>
            <w:r w:rsidRPr="00DD4B1D">
              <w:rPr>
                <w:rFonts w:ascii="宋体" w:hAnsi="宋体" w:hint="eastAsia"/>
                <w:sz w:val="20"/>
              </w:rPr>
              <w:t xml:space="preserve">  </w:t>
            </w:r>
            <w:r>
              <w:rPr>
                <w:rFonts w:ascii="宋体" w:hAnsi="宋体" w:hint="eastAsia"/>
                <w:sz w:val="20"/>
              </w:rPr>
              <w:t>45mm x 50mm（直径x厚）</w:t>
            </w:r>
          </w:p>
        </w:tc>
      </w:tr>
      <w:tr w:rsidR="00692051" w:rsidRPr="00DD4B1D" w:rsidTr="00EB085C">
        <w:tc>
          <w:tcPr>
            <w:tcW w:w="8160" w:type="dxa"/>
          </w:tcPr>
          <w:p w:rsidR="00692051" w:rsidRPr="00DD4B1D" w:rsidRDefault="00692051" w:rsidP="00692051">
            <w:pPr>
              <w:autoSpaceDE w:val="0"/>
              <w:autoSpaceDN w:val="0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重 量                 </w:t>
            </w:r>
            <w:r>
              <w:rPr>
                <w:rFonts w:ascii="宋体" w:hAnsi="宋体" w:hint="eastAsia"/>
                <w:szCs w:val="21"/>
              </w:rPr>
              <w:t>0.02kg</w:t>
            </w:r>
          </w:p>
        </w:tc>
      </w:tr>
    </w:tbl>
    <w:p w:rsidR="00D221F6" w:rsidRPr="00D221F6" w:rsidRDefault="00D221F6" w:rsidP="00073B59">
      <w:pPr>
        <w:autoSpaceDE w:val="0"/>
        <w:autoSpaceDN w:val="0"/>
        <w:rPr>
          <w:rFonts w:ascii="宋体" w:hAnsi="宋体"/>
          <w:b/>
          <w:bCs/>
          <w:sz w:val="24"/>
        </w:rPr>
      </w:pPr>
    </w:p>
    <w:p w:rsidR="00073B59" w:rsidRPr="00073B59" w:rsidRDefault="00073B59" w:rsidP="00D37E4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073B59" w:rsidRDefault="00073B59" w:rsidP="00D37E4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5A13CB" w:rsidRDefault="005A13CB" w:rsidP="00EF6491">
      <w:pPr>
        <w:autoSpaceDE w:val="0"/>
        <w:autoSpaceDN w:val="0"/>
        <w:rPr>
          <w:rFonts w:ascii="宋体" w:hAnsi="宋体"/>
          <w:b/>
          <w:bCs/>
          <w:sz w:val="24"/>
        </w:rPr>
      </w:pPr>
    </w:p>
    <w:p w:rsidR="00073B59" w:rsidRPr="003B4A82" w:rsidRDefault="00EF6491" w:rsidP="00EF6491">
      <w:pPr>
        <w:autoSpaceDE w:val="0"/>
        <w:autoSpaceDN w:val="0"/>
        <w:rPr>
          <w:rFonts w:asciiTheme="minorEastAsia" w:hAnsiTheme="minorEastAsia"/>
          <w:b/>
          <w:bCs/>
          <w:sz w:val="24"/>
        </w:rPr>
      </w:pPr>
      <w:r w:rsidRPr="003B4A82">
        <w:rPr>
          <w:rFonts w:asciiTheme="minorEastAsia" w:hAnsiTheme="minorEastAsia" w:hint="eastAsia"/>
          <w:b/>
          <w:bCs/>
          <w:sz w:val="24"/>
        </w:rPr>
        <w:lastRenderedPageBreak/>
        <w:t>产品概述</w:t>
      </w:r>
    </w:p>
    <w:p w:rsidR="00D37E42" w:rsidRPr="003B4A82" w:rsidRDefault="00D37E42" w:rsidP="003B4A82">
      <w:pPr>
        <w:pStyle w:val="Default"/>
        <w:ind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 w:rsidRPr="003B4A82">
        <w:rPr>
          <w:rFonts w:asciiTheme="minorEastAsia" w:eastAsiaTheme="minorEastAsia" w:hAnsiTheme="minorEastAsia" w:hint="eastAsia"/>
          <w:sz w:val="21"/>
          <w:szCs w:val="21"/>
        </w:rPr>
        <w:t>此模块为单红外发射器，实际应用是由三部分配合应用才能完成：红外学习器、红外发射器、上位机软件。</w:t>
      </w:r>
      <w:r w:rsidRPr="003B4A82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1F2528" w:rsidRPr="003B4A82" w:rsidRDefault="001F2528" w:rsidP="003B4A82">
      <w:pPr>
        <w:pStyle w:val="Default"/>
        <w:ind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D90138" w:rsidRPr="003B4A82" w:rsidRDefault="00D9200A" w:rsidP="003B4A82">
      <w:pPr>
        <w:pStyle w:val="Default"/>
        <w:ind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 w:rsidRPr="003B4A82">
        <w:rPr>
          <w:rFonts w:asciiTheme="minorEastAsia" w:eastAsiaTheme="minorEastAsia" w:hAnsiTheme="minorEastAsia" w:hint="eastAsia"/>
          <w:sz w:val="21"/>
          <w:szCs w:val="21"/>
        </w:rPr>
        <w:t>上位机软件用于配置功能，如物理地址，通道</w:t>
      </w:r>
      <w:r w:rsidR="00D37E42" w:rsidRPr="003B4A82">
        <w:rPr>
          <w:rFonts w:asciiTheme="minorEastAsia" w:eastAsiaTheme="minorEastAsia" w:hAnsiTheme="minorEastAsia" w:hint="eastAsia"/>
          <w:sz w:val="21"/>
          <w:szCs w:val="21"/>
        </w:rPr>
        <w:t>地址，（功能</w:t>
      </w:r>
      <w:r w:rsidR="00D90138" w:rsidRPr="003B4A82">
        <w:rPr>
          <w:rFonts w:asciiTheme="minorEastAsia" w:eastAsiaTheme="minorEastAsia" w:hAnsiTheme="minorEastAsia" w:hint="eastAsia"/>
          <w:sz w:val="21"/>
          <w:szCs w:val="21"/>
        </w:rPr>
        <w:t>测试</w:t>
      </w:r>
      <w:r w:rsidR="00D37E42" w:rsidRPr="003B4A82">
        <w:rPr>
          <w:rFonts w:asciiTheme="minorEastAsia" w:eastAsiaTheme="minorEastAsia" w:hAnsiTheme="minorEastAsia" w:hint="eastAsia"/>
          <w:sz w:val="21"/>
          <w:szCs w:val="21"/>
        </w:rPr>
        <w:t>）调用等等。</w:t>
      </w:r>
      <w:r w:rsidR="00D37E42" w:rsidRPr="003B4A82">
        <w:rPr>
          <w:rFonts w:asciiTheme="minorEastAsia" w:eastAsiaTheme="minorEastAsia" w:hAnsiTheme="minorEastAsia" w:cs="Times New Roman"/>
          <w:sz w:val="21"/>
          <w:szCs w:val="21"/>
        </w:rPr>
        <w:t>PC</w:t>
      </w:r>
      <w:r w:rsidR="00D37E42" w:rsidRPr="003B4A82">
        <w:rPr>
          <w:rFonts w:asciiTheme="minorEastAsia" w:eastAsiaTheme="minorEastAsia" w:hAnsiTheme="minorEastAsia" w:hint="eastAsia"/>
          <w:sz w:val="21"/>
          <w:szCs w:val="21"/>
        </w:rPr>
        <w:t>上需要安装</w:t>
      </w:r>
      <w:r w:rsidR="00D37E42" w:rsidRPr="003B4A82">
        <w:rPr>
          <w:rFonts w:asciiTheme="minorEastAsia" w:eastAsiaTheme="minorEastAsia" w:hAnsiTheme="minorEastAsia" w:cs="Times New Roman"/>
          <w:sz w:val="21"/>
          <w:szCs w:val="21"/>
        </w:rPr>
        <w:t>IrRs232Manage</w:t>
      </w:r>
      <w:r w:rsidR="00D37E42" w:rsidRPr="003B4A82">
        <w:rPr>
          <w:rFonts w:asciiTheme="minorEastAsia" w:eastAsiaTheme="minorEastAsia" w:hAnsiTheme="minorEastAsia" w:hint="eastAsia"/>
          <w:sz w:val="21"/>
          <w:szCs w:val="21"/>
        </w:rPr>
        <w:t>软件，这样上位机软件就可以直接运行，</w:t>
      </w:r>
      <w:r w:rsidR="000B4FB1" w:rsidRPr="003B4A82">
        <w:rPr>
          <w:rFonts w:asciiTheme="minorEastAsia" w:eastAsiaTheme="minorEastAsia" w:hAnsiTheme="minorEastAsia" w:hint="eastAsia"/>
          <w:sz w:val="21"/>
          <w:szCs w:val="21"/>
        </w:rPr>
        <w:t>进行功能配置，</w:t>
      </w:r>
      <w:r w:rsidR="00D90138" w:rsidRPr="003B4A82">
        <w:rPr>
          <w:rFonts w:asciiTheme="minorEastAsia" w:eastAsiaTheme="minorEastAsia" w:hAnsiTheme="minorEastAsia" w:hint="eastAsia"/>
          <w:sz w:val="21"/>
          <w:szCs w:val="21"/>
        </w:rPr>
        <w:t>把红外码下载到红外发射器。</w:t>
      </w:r>
    </w:p>
    <w:p w:rsidR="001F2528" w:rsidRPr="003B4A82" w:rsidRDefault="001F2528" w:rsidP="003B4A82">
      <w:pPr>
        <w:pStyle w:val="Default"/>
        <w:ind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D37E42" w:rsidRPr="003B4A82" w:rsidRDefault="00D90138" w:rsidP="003B4A82">
      <w:pPr>
        <w:pStyle w:val="Default"/>
        <w:ind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 w:rsidRPr="003B4A82">
        <w:rPr>
          <w:rFonts w:asciiTheme="minorEastAsia" w:eastAsiaTheme="minorEastAsia" w:hAnsiTheme="minorEastAsia" w:hint="eastAsia"/>
          <w:sz w:val="21"/>
          <w:szCs w:val="21"/>
        </w:rPr>
        <w:t>红外学习器</w:t>
      </w:r>
      <w:r w:rsidR="00D9200A" w:rsidRPr="003B4A82">
        <w:rPr>
          <w:rFonts w:asciiTheme="minorEastAsia" w:eastAsiaTheme="minorEastAsia" w:hAnsiTheme="minorEastAsia" w:hint="eastAsia"/>
          <w:sz w:val="21"/>
          <w:szCs w:val="21"/>
        </w:rPr>
        <w:t>（IS</w:t>
      </w:r>
      <w:r w:rsidR="00563DCC" w:rsidRPr="003B4A82">
        <w:rPr>
          <w:rFonts w:asciiTheme="minorEastAsia" w:eastAsiaTheme="minorEastAsia" w:hAnsiTheme="minorEastAsia" w:hint="eastAsia"/>
          <w:sz w:val="21"/>
          <w:szCs w:val="21"/>
        </w:rPr>
        <w:t>-</w:t>
      </w:r>
      <w:r w:rsidR="00D9200A" w:rsidRPr="003B4A82">
        <w:rPr>
          <w:rFonts w:asciiTheme="minorEastAsia" w:eastAsiaTheme="minorEastAsia" w:hAnsiTheme="minorEastAsia" w:hint="eastAsia"/>
          <w:sz w:val="21"/>
          <w:szCs w:val="21"/>
        </w:rPr>
        <w:t>0806）</w:t>
      </w:r>
      <w:r w:rsidR="00D37E42" w:rsidRPr="003B4A82">
        <w:rPr>
          <w:rFonts w:asciiTheme="minorEastAsia" w:eastAsiaTheme="minorEastAsia" w:hAnsiTheme="minorEastAsia" w:hint="eastAsia"/>
          <w:sz w:val="21"/>
          <w:szCs w:val="21"/>
        </w:rPr>
        <w:t>通过</w:t>
      </w:r>
      <w:r w:rsidR="000B4FB1" w:rsidRPr="003B4A82">
        <w:rPr>
          <w:rFonts w:asciiTheme="minorEastAsia" w:eastAsiaTheme="minorEastAsia" w:hAnsiTheme="minorEastAsia" w:cs="Times New Roman" w:hint="eastAsia"/>
          <w:sz w:val="21"/>
          <w:szCs w:val="21"/>
        </w:rPr>
        <w:t>SR485</w:t>
      </w:r>
      <w:r w:rsidR="00B52542" w:rsidRPr="003B4A82">
        <w:rPr>
          <w:rFonts w:asciiTheme="minorEastAsia" w:eastAsiaTheme="minorEastAsia" w:hAnsiTheme="minorEastAsia" w:cs="Times New Roman" w:hint="eastAsia"/>
          <w:sz w:val="21"/>
          <w:szCs w:val="21"/>
        </w:rPr>
        <w:t>串</w:t>
      </w:r>
      <w:r w:rsidR="00D37E42" w:rsidRPr="003B4A82">
        <w:rPr>
          <w:rFonts w:asciiTheme="minorEastAsia" w:eastAsiaTheme="minorEastAsia" w:hAnsiTheme="minorEastAsia" w:hint="eastAsia"/>
          <w:sz w:val="21"/>
          <w:szCs w:val="21"/>
        </w:rPr>
        <w:t>口直接与</w:t>
      </w:r>
      <w:r w:rsidR="00D37E42" w:rsidRPr="003B4A82">
        <w:rPr>
          <w:rFonts w:asciiTheme="minorEastAsia" w:eastAsiaTheme="minorEastAsia" w:hAnsiTheme="minorEastAsia" w:cs="Times New Roman"/>
          <w:sz w:val="21"/>
          <w:szCs w:val="21"/>
        </w:rPr>
        <w:t>PC</w:t>
      </w:r>
      <w:r w:rsidR="00D37E42" w:rsidRPr="003B4A82">
        <w:rPr>
          <w:rFonts w:asciiTheme="minorEastAsia" w:eastAsiaTheme="minorEastAsia" w:hAnsiTheme="minorEastAsia" w:hint="eastAsia"/>
          <w:sz w:val="21"/>
          <w:szCs w:val="21"/>
        </w:rPr>
        <w:t>连接，用于学习风扇、空调、电视等红外设备遥控器的按键功能代码，学习过程中遥控器的红外探头应该尽量靠近红外学习器的红外探头，越近越好，以免导致学习失败。红外学习器同时具备红外接收和发送功能，可以测试验证学习到的功能代码是否正确。</w:t>
      </w:r>
      <w:r w:rsidR="00D37E42" w:rsidRPr="003B4A82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1F2528" w:rsidRPr="003B4A82" w:rsidRDefault="001F2528" w:rsidP="003B4A82">
      <w:pPr>
        <w:pStyle w:val="Default"/>
        <w:ind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D37E42" w:rsidRPr="003B4A82" w:rsidRDefault="005A13CB" w:rsidP="003B4A82">
      <w:pPr>
        <w:pStyle w:val="Default"/>
        <w:ind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 w:rsidRPr="003B4A82">
        <w:rPr>
          <w:rFonts w:asciiTheme="minorEastAsia" w:eastAsiaTheme="minorEastAsia" w:hAnsiTheme="minorEastAsia" w:hint="eastAsia"/>
          <w:sz w:val="21"/>
          <w:szCs w:val="21"/>
        </w:rPr>
        <w:t>红外发射器</w:t>
      </w:r>
      <w:r w:rsidR="001F2528" w:rsidRPr="003B4A82">
        <w:rPr>
          <w:rFonts w:asciiTheme="minorEastAsia" w:eastAsiaTheme="minorEastAsia" w:hAnsiTheme="minorEastAsia" w:hint="eastAsia"/>
          <w:sz w:val="21"/>
          <w:szCs w:val="21"/>
        </w:rPr>
        <w:t>（IR-0101EA）</w:t>
      </w:r>
      <w:r w:rsidR="00D37E42" w:rsidRPr="003B4A82">
        <w:rPr>
          <w:rFonts w:asciiTheme="minorEastAsia" w:eastAsiaTheme="minorEastAsia" w:hAnsiTheme="minorEastAsia" w:hint="eastAsia"/>
          <w:sz w:val="21"/>
          <w:szCs w:val="21"/>
        </w:rPr>
        <w:t>通过</w:t>
      </w:r>
      <w:r w:rsidR="00B52542" w:rsidRPr="003B4A82">
        <w:rPr>
          <w:rFonts w:asciiTheme="minorEastAsia" w:eastAsiaTheme="minorEastAsia" w:hAnsiTheme="minorEastAsia" w:cs="Times New Roman" w:hint="eastAsia"/>
          <w:sz w:val="21"/>
          <w:szCs w:val="21"/>
        </w:rPr>
        <w:t>RS</w:t>
      </w:r>
      <w:r w:rsidR="00563DCC" w:rsidRPr="003B4A82">
        <w:rPr>
          <w:rFonts w:asciiTheme="minorEastAsia" w:eastAsiaTheme="minorEastAsia" w:hAnsiTheme="minorEastAsia" w:cs="Times New Roman" w:hint="eastAsia"/>
          <w:sz w:val="21"/>
          <w:szCs w:val="21"/>
        </w:rPr>
        <w:t>485</w:t>
      </w:r>
      <w:r w:rsidR="00B52542" w:rsidRPr="003B4A82">
        <w:rPr>
          <w:rFonts w:asciiTheme="minorEastAsia" w:eastAsiaTheme="minorEastAsia" w:hAnsiTheme="minorEastAsia" w:cs="Times New Roman" w:hint="eastAsia"/>
          <w:sz w:val="21"/>
          <w:szCs w:val="21"/>
        </w:rPr>
        <w:t>串口</w:t>
      </w:r>
      <w:r w:rsidR="00A21EB0" w:rsidRPr="003B4A82">
        <w:rPr>
          <w:rFonts w:asciiTheme="minorEastAsia" w:eastAsiaTheme="minorEastAsia" w:hAnsiTheme="minorEastAsia" w:hint="eastAsia"/>
          <w:sz w:val="21"/>
          <w:szCs w:val="21"/>
        </w:rPr>
        <w:t>将红外学习器学到的红外数据</w:t>
      </w:r>
      <w:r w:rsidR="00D37E42" w:rsidRPr="003B4A82">
        <w:rPr>
          <w:rFonts w:asciiTheme="minorEastAsia" w:eastAsiaTheme="minorEastAsia" w:hAnsiTheme="minorEastAsia" w:hint="eastAsia"/>
          <w:sz w:val="21"/>
          <w:szCs w:val="21"/>
        </w:rPr>
        <w:t>下载到红外发射器中，然后</w:t>
      </w:r>
      <w:r w:rsidR="001F2528" w:rsidRPr="003B4A82">
        <w:rPr>
          <w:rFonts w:asciiTheme="minorEastAsia" w:eastAsiaTheme="minorEastAsia" w:hAnsiTheme="minorEastAsia" w:hint="eastAsia"/>
          <w:sz w:val="21"/>
          <w:szCs w:val="21"/>
        </w:rPr>
        <w:t>我们</w:t>
      </w:r>
      <w:r w:rsidR="00D37E42" w:rsidRPr="003B4A82">
        <w:rPr>
          <w:rFonts w:asciiTheme="minorEastAsia" w:eastAsiaTheme="minorEastAsia" w:hAnsiTheme="minorEastAsia" w:hint="eastAsia"/>
          <w:sz w:val="21"/>
          <w:szCs w:val="21"/>
        </w:rPr>
        <w:t>可以通过</w:t>
      </w:r>
      <w:r w:rsidRPr="003B4A82">
        <w:rPr>
          <w:rFonts w:asciiTheme="minorEastAsia" w:eastAsiaTheme="minorEastAsia" w:hAnsiTheme="minorEastAsia" w:hint="eastAsia"/>
          <w:sz w:val="21"/>
          <w:szCs w:val="21"/>
        </w:rPr>
        <w:t>RS</w:t>
      </w:r>
      <w:r w:rsidR="00A21EB0" w:rsidRPr="003B4A82">
        <w:rPr>
          <w:rFonts w:asciiTheme="minorEastAsia" w:eastAsiaTheme="minorEastAsia" w:hAnsiTheme="minorEastAsia" w:hint="eastAsia"/>
          <w:sz w:val="21"/>
          <w:szCs w:val="21"/>
        </w:rPr>
        <w:t>485</w:t>
      </w:r>
      <w:r w:rsidRPr="003B4A82">
        <w:rPr>
          <w:rFonts w:asciiTheme="minorEastAsia" w:eastAsiaTheme="minorEastAsia" w:hAnsiTheme="minorEastAsia" w:hint="eastAsia"/>
          <w:sz w:val="21"/>
          <w:szCs w:val="21"/>
        </w:rPr>
        <w:t>串口</w:t>
      </w:r>
      <w:r w:rsidR="00563DCC" w:rsidRPr="003B4A82">
        <w:rPr>
          <w:rFonts w:asciiTheme="minorEastAsia" w:eastAsiaTheme="minorEastAsia" w:hAnsiTheme="minorEastAsia" w:hint="eastAsia"/>
          <w:sz w:val="21"/>
          <w:szCs w:val="21"/>
        </w:rPr>
        <w:t>发送指</w:t>
      </w:r>
      <w:r w:rsidR="00D37E42" w:rsidRPr="003B4A82">
        <w:rPr>
          <w:rFonts w:asciiTheme="minorEastAsia" w:eastAsiaTheme="minorEastAsia" w:hAnsiTheme="minorEastAsia" w:hint="eastAsia"/>
          <w:sz w:val="21"/>
          <w:szCs w:val="21"/>
        </w:rPr>
        <w:t>令给红外发射器，这样便可以控制风扇的开关、风速、定时等等，以及空调、电视、</w:t>
      </w:r>
      <w:r w:rsidR="00D37E42" w:rsidRPr="003B4A82">
        <w:rPr>
          <w:rFonts w:asciiTheme="minorEastAsia" w:eastAsiaTheme="minorEastAsia" w:hAnsiTheme="minorEastAsia" w:cs="Times New Roman"/>
          <w:sz w:val="21"/>
          <w:szCs w:val="21"/>
        </w:rPr>
        <w:t>DVD</w:t>
      </w:r>
      <w:r w:rsidR="00D37E42" w:rsidRPr="003B4A82">
        <w:rPr>
          <w:rFonts w:asciiTheme="minorEastAsia" w:eastAsiaTheme="minorEastAsia" w:hAnsiTheme="minorEastAsia" w:hint="eastAsia"/>
          <w:sz w:val="21"/>
          <w:szCs w:val="21"/>
        </w:rPr>
        <w:t>等红外遥控设备。</w:t>
      </w:r>
      <w:r w:rsidR="00D37E42" w:rsidRPr="003B4A82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1F2528" w:rsidRPr="003B4A82" w:rsidRDefault="001F2528" w:rsidP="003B4A82">
      <w:pPr>
        <w:pStyle w:val="Default"/>
        <w:ind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D37E42" w:rsidRPr="003B4A82" w:rsidRDefault="001F2528" w:rsidP="003B4A82">
      <w:pPr>
        <w:pStyle w:val="Default"/>
        <w:ind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 w:rsidRPr="003B4A82">
        <w:rPr>
          <w:rFonts w:asciiTheme="minorEastAsia" w:eastAsiaTheme="minorEastAsia" w:hAnsiTheme="minorEastAsia" w:hint="eastAsia"/>
          <w:sz w:val="21"/>
          <w:szCs w:val="21"/>
        </w:rPr>
        <w:t>备注：</w:t>
      </w:r>
      <w:r w:rsidR="00D37E42" w:rsidRPr="003B4A82">
        <w:rPr>
          <w:rFonts w:asciiTheme="minorEastAsia" w:eastAsiaTheme="minorEastAsia" w:hAnsiTheme="minorEastAsia" w:hint="eastAsia"/>
          <w:sz w:val="21"/>
          <w:szCs w:val="21"/>
        </w:rPr>
        <w:t>安装时发射器的红外探头必须安装在红外遥控设备能正常</w:t>
      </w:r>
      <w:r w:rsidRPr="003B4A82">
        <w:rPr>
          <w:rFonts w:asciiTheme="minorEastAsia" w:eastAsiaTheme="minorEastAsia" w:hAnsiTheme="minorEastAsia" w:hint="eastAsia"/>
          <w:sz w:val="21"/>
          <w:szCs w:val="21"/>
        </w:rPr>
        <w:t>接收</w:t>
      </w:r>
      <w:r w:rsidR="00D37E42" w:rsidRPr="003B4A82">
        <w:rPr>
          <w:rFonts w:asciiTheme="minorEastAsia" w:eastAsiaTheme="minorEastAsia" w:hAnsiTheme="minorEastAsia" w:hint="eastAsia"/>
          <w:sz w:val="21"/>
          <w:szCs w:val="21"/>
        </w:rPr>
        <w:t>的范围之内，以免无动作。</w:t>
      </w:r>
      <w:r w:rsidR="00D37E42" w:rsidRPr="003B4A82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EE4ECD" w:rsidRPr="003B4A82" w:rsidRDefault="000358AA" w:rsidP="00D37E4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  <w:r w:rsidRPr="003B4A82">
        <w:rPr>
          <w:rFonts w:asciiTheme="minorEastAsia" w:eastAsiaTheme="minorEastAsia" w:hAnsiTheme="minorEastAsia" w:hint="eastAsia"/>
          <w:sz w:val="22"/>
          <w:szCs w:val="22"/>
        </w:rPr>
        <w:t xml:space="preserve">    </w:t>
      </w:r>
    </w:p>
    <w:p w:rsidR="00563DCC" w:rsidRPr="003B4A82" w:rsidRDefault="00D37E42" w:rsidP="00D37E42">
      <w:pPr>
        <w:pStyle w:val="Default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 w:rsidRPr="003B4A82">
        <w:rPr>
          <w:rFonts w:asciiTheme="minorEastAsia" w:eastAsiaTheme="minorEastAsia" w:hAnsiTheme="minorEastAsia" w:hint="eastAsia"/>
          <w:b/>
          <w:sz w:val="22"/>
          <w:szCs w:val="22"/>
        </w:rPr>
        <w:t>学习型红外主要功能如下：</w:t>
      </w:r>
    </w:p>
    <w:p w:rsidR="00D37E42" w:rsidRPr="003B4A82" w:rsidRDefault="00D90138" w:rsidP="00F75673">
      <w:pPr>
        <w:pStyle w:val="Default"/>
        <w:ind w:firstLineChars="100" w:firstLine="210"/>
        <w:jc w:val="both"/>
        <w:rPr>
          <w:rFonts w:asciiTheme="minorEastAsia" w:eastAsiaTheme="minorEastAsia" w:hAnsiTheme="minorEastAsia"/>
          <w:sz w:val="21"/>
          <w:szCs w:val="21"/>
        </w:rPr>
      </w:pPr>
      <w:r w:rsidRPr="003B4A82">
        <w:rPr>
          <w:rFonts w:asciiTheme="minorEastAsia" w:eastAsiaTheme="minorEastAsia" w:hAnsiTheme="minorEastAsia" w:cs="Wingdings"/>
          <w:sz w:val="21"/>
          <w:szCs w:val="21"/>
        </w:rPr>
        <w:t></w:t>
      </w:r>
      <w:r w:rsidR="00563DCC" w:rsidRPr="003B4A82">
        <w:rPr>
          <w:rFonts w:asciiTheme="minorEastAsia" w:eastAsiaTheme="minorEastAsia" w:hAnsiTheme="minorEastAsia" w:hint="eastAsia"/>
          <w:sz w:val="21"/>
          <w:szCs w:val="21"/>
        </w:rPr>
        <w:t>模块有8个存储通道</w:t>
      </w:r>
      <w:r w:rsidR="000358AA" w:rsidRPr="003B4A82">
        <w:rPr>
          <w:rFonts w:asciiTheme="minorEastAsia" w:eastAsiaTheme="minorEastAsia" w:hAnsiTheme="minorEastAsia" w:hint="eastAsia"/>
          <w:sz w:val="21"/>
          <w:szCs w:val="21"/>
        </w:rPr>
        <w:t>；</w:t>
      </w:r>
    </w:p>
    <w:p w:rsidR="00D37E42" w:rsidRPr="003B4A82" w:rsidRDefault="00D90138" w:rsidP="00F75673">
      <w:pPr>
        <w:pStyle w:val="Default"/>
        <w:ind w:firstLineChars="100" w:firstLine="210"/>
        <w:jc w:val="both"/>
        <w:rPr>
          <w:rFonts w:asciiTheme="minorEastAsia" w:eastAsiaTheme="minorEastAsia" w:hAnsiTheme="minorEastAsia"/>
          <w:sz w:val="21"/>
          <w:szCs w:val="21"/>
        </w:rPr>
      </w:pPr>
      <w:r w:rsidRPr="003B4A82">
        <w:rPr>
          <w:rFonts w:asciiTheme="minorEastAsia" w:eastAsiaTheme="minorEastAsia" w:hAnsiTheme="minorEastAsia" w:cs="Wingdings"/>
          <w:sz w:val="21"/>
          <w:szCs w:val="21"/>
        </w:rPr>
        <w:t></w:t>
      </w:r>
      <w:r w:rsidR="00D37E42" w:rsidRPr="003B4A82">
        <w:rPr>
          <w:rFonts w:asciiTheme="minorEastAsia" w:eastAsiaTheme="minorEastAsia" w:hAnsiTheme="minorEastAsia" w:hint="eastAsia"/>
          <w:sz w:val="21"/>
          <w:szCs w:val="21"/>
        </w:rPr>
        <w:t>每个通道可学习存储多达</w:t>
      </w:r>
      <w:r w:rsidR="001C37DD" w:rsidRPr="003B4A82">
        <w:rPr>
          <w:rFonts w:asciiTheme="minorEastAsia" w:eastAsiaTheme="minorEastAsia" w:hAnsiTheme="minorEastAsia" w:cs="Times New Roman" w:hint="eastAsia"/>
          <w:sz w:val="21"/>
          <w:szCs w:val="21"/>
        </w:rPr>
        <w:t>100</w:t>
      </w:r>
      <w:r w:rsidR="00D37E42" w:rsidRPr="003B4A82">
        <w:rPr>
          <w:rFonts w:asciiTheme="minorEastAsia" w:eastAsiaTheme="minorEastAsia" w:hAnsiTheme="minorEastAsia" w:hint="eastAsia"/>
          <w:sz w:val="21"/>
          <w:szCs w:val="21"/>
        </w:rPr>
        <w:t>个不同控制功能的代码</w:t>
      </w:r>
      <w:r w:rsidR="000358AA" w:rsidRPr="003B4A82">
        <w:rPr>
          <w:rFonts w:asciiTheme="minorEastAsia" w:eastAsiaTheme="minorEastAsia" w:hAnsiTheme="minorEastAsia" w:hint="eastAsia"/>
          <w:sz w:val="21"/>
          <w:szCs w:val="21"/>
        </w:rPr>
        <w:t>；</w:t>
      </w:r>
    </w:p>
    <w:p w:rsidR="00D37E42" w:rsidRPr="003B4A82" w:rsidRDefault="00563DCC" w:rsidP="003B4A82">
      <w:pPr>
        <w:pStyle w:val="Default"/>
        <w:ind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 w:rsidRPr="003B4A82">
        <w:rPr>
          <w:rFonts w:asciiTheme="minorEastAsia" w:eastAsiaTheme="minorEastAsia" w:hAnsiTheme="minorEastAsia" w:hint="eastAsia"/>
          <w:sz w:val="21"/>
          <w:szCs w:val="21"/>
        </w:rPr>
        <w:t>可设置每个功能代码的发射次数</w:t>
      </w:r>
      <w:r w:rsidR="000358AA" w:rsidRPr="003B4A82">
        <w:rPr>
          <w:rFonts w:asciiTheme="minorEastAsia" w:eastAsiaTheme="minorEastAsia" w:hAnsiTheme="minorEastAsia" w:hint="eastAsia"/>
          <w:sz w:val="21"/>
          <w:szCs w:val="21"/>
        </w:rPr>
        <w:t>；</w:t>
      </w:r>
    </w:p>
    <w:p w:rsidR="00D37E42" w:rsidRPr="003B4A82" w:rsidRDefault="00D90138" w:rsidP="00F75673">
      <w:pPr>
        <w:pStyle w:val="Default"/>
        <w:ind w:firstLineChars="100" w:firstLine="210"/>
        <w:jc w:val="both"/>
        <w:rPr>
          <w:rFonts w:asciiTheme="minorEastAsia" w:eastAsiaTheme="minorEastAsia" w:hAnsiTheme="minorEastAsia"/>
          <w:sz w:val="21"/>
          <w:szCs w:val="21"/>
        </w:rPr>
      </w:pPr>
      <w:r w:rsidRPr="003B4A82">
        <w:rPr>
          <w:rFonts w:asciiTheme="minorEastAsia" w:eastAsiaTheme="minorEastAsia" w:hAnsiTheme="minorEastAsia" w:cs="Wingdings"/>
          <w:sz w:val="21"/>
          <w:szCs w:val="21"/>
        </w:rPr>
        <w:t></w:t>
      </w:r>
      <w:r w:rsidR="00D37E42" w:rsidRPr="003B4A82">
        <w:rPr>
          <w:rFonts w:asciiTheme="minorEastAsia" w:eastAsiaTheme="minorEastAsia" w:hAnsiTheme="minorEastAsia" w:hint="eastAsia"/>
          <w:sz w:val="21"/>
          <w:szCs w:val="21"/>
        </w:rPr>
        <w:t>对象类型可以调用所有通道的红外控制功能代码</w:t>
      </w:r>
      <w:r w:rsidR="000358AA" w:rsidRPr="003B4A82">
        <w:rPr>
          <w:rFonts w:asciiTheme="minorEastAsia" w:eastAsiaTheme="minorEastAsia" w:hAnsiTheme="minorEastAsia" w:hint="eastAsia"/>
          <w:sz w:val="21"/>
          <w:szCs w:val="21"/>
        </w:rPr>
        <w:t>；</w:t>
      </w:r>
    </w:p>
    <w:p w:rsidR="00D37E42" w:rsidRPr="003B4A82" w:rsidRDefault="00EE4ECD" w:rsidP="003B4A82">
      <w:pPr>
        <w:pStyle w:val="Default"/>
        <w:ind w:firstLineChars="200" w:firstLine="420"/>
        <w:jc w:val="both"/>
        <w:rPr>
          <w:rFonts w:asciiTheme="minorEastAsia" w:eastAsiaTheme="minorEastAsia" w:hAnsiTheme="minorEastAsia" w:cs="Wingdings" w:hint="eastAsia"/>
          <w:sz w:val="21"/>
          <w:szCs w:val="21"/>
        </w:rPr>
      </w:pPr>
      <w:r w:rsidRPr="003B4A82">
        <w:rPr>
          <w:rFonts w:asciiTheme="minorEastAsia" w:eastAsiaTheme="minorEastAsia" w:hAnsiTheme="minorEastAsia" w:cs="Wingdings" w:hint="eastAsia"/>
          <w:sz w:val="21"/>
          <w:szCs w:val="21"/>
        </w:rPr>
        <w:t>红外学习设备</w:t>
      </w:r>
      <w:r w:rsidR="00D37E42" w:rsidRPr="003B4A82">
        <w:rPr>
          <w:rFonts w:asciiTheme="minorEastAsia" w:eastAsiaTheme="minorEastAsia" w:hAnsiTheme="minorEastAsia" w:hint="eastAsia"/>
          <w:sz w:val="21"/>
          <w:szCs w:val="21"/>
        </w:rPr>
        <w:t>可学习市面上</w:t>
      </w:r>
      <w:r w:rsidR="00D37E42" w:rsidRPr="003B4A82">
        <w:rPr>
          <w:rFonts w:asciiTheme="minorEastAsia" w:eastAsiaTheme="minorEastAsia" w:hAnsiTheme="minorEastAsia" w:cs="Times New Roman"/>
          <w:sz w:val="21"/>
          <w:szCs w:val="21"/>
        </w:rPr>
        <w:t>95%</w:t>
      </w:r>
      <w:r w:rsidR="00D37E42" w:rsidRPr="003B4A82">
        <w:rPr>
          <w:rFonts w:asciiTheme="minorEastAsia" w:eastAsiaTheme="minorEastAsia" w:hAnsiTheme="minorEastAsia" w:hint="eastAsia"/>
          <w:sz w:val="21"/>
          <w:szCs w:val="21"/>
        </w:rPr>
        <w:t>以上的遥控器</w:t>
      </w:r>
      <w:r w:rsidR="000358AA" w:rsidRPr="003B4A82">
        <w:rPr>
          <w:rFonts w:asciiTheme="minorEastAsia" w:eastAsiaTheme="minorEastAsia" w:hAnsiTheme="minorEastAsia"/>
          <w:sz w:val="21"/>
          <w:szCs w:val="21"/>
        </w:rPr>
        <w:t>。</w:t>
      </w:r>
    </w:p>
    <w:p w:rsidR="00026CCE" w:rsidRPr="00147786" w:rsidRDefault="00F75673" w:rsidP="0014778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 w:rsidR="000358AA">
        <w:rPr>
          <w:rFonts w:hint="eastAsia"/>
          <w:b/>
          <w:sz w:val="24"/>
          <w:szCs w:val="24"/>
        </w:rPr>
        <w:t xml:space="preserve"> </w:t>
      </w:r>
    </w:p>
    <w:p w:rsidR="000B78AA" w:rsidRPr="00EF6491" w:rsidRDefault="0053653E" w:rsidP="00EF6491">
      <w:pPr>
        <w:spacing w:line="360" w:lineRule="auto"/>
        <w:rPr>
          <w:b/>
          <w:sz w:val="24"/>
          <w:szCs w:val="21"/>
        </w:rPr>
      </w:pPr>
      <w:r w:rsidRPr="00EF6491">
        <w:rPr>
          <w:rFonts w:hint="eastAsia"/>
          <w:b/>
          <w:sz w:val="24"/>
          <w:szCs w:val="21"/>
        </w:rPr>
        <w:t>应用</w:t>
      </w:r>
      <w:r w:rsidR="00B83F8B" w:rsidRPr="00EF6491">
        <w:rPr>
          <w:rFonts w:hint="eastAsia"/>
          <w:b/>
          <w:sz w:val="24"/>
          <w:szCs w:val="21"/>
        </w:rPr>
        <w:t>说明</w:t>
      </w:r>
    </w:p>
    <w:p w:rsidR="00DE3B19" w:rsidRPr="006E04E8" w:rsidRDefault="006E04E8" w:rsidP="006E04E8">
      <w:pPr>
        <w:spacing w:line="360" w:lineRule="auto"/>
        <w:ind w:firstLineChars="100" w:firstLine="211"/>
        <w:rPr>
          <w:b/>
          <w:szCs w:val="21"/>
        </w:rPr>
      </w:pPr>
      <w:r w:rsidRPr="006E04E8">
        <w:rPr>
          <w:rFonts w:ascii="宋体" w:eastAsia="宋体" w:hAnsi="宋体" w:hint="eastAsia"/>
          <w:b/>
          <w:szCs w:val="21"/>
        </w:rPr>
        <w:t>1.</w:t>
      </w:r>
      <w:r w:rsidR="00DE3B19" w:rsidRPr="006E04E8">
        <w:rPr>
          <w:rFonts w:hint="eastAsia"/>
          <w:b/>
          <w:szCs w:val="21"/>
        </w:rPr>
        <w:t>通讯参数</w:t>
      </w:r>
    </w:p>
    <w:p w:rsidR="00DE3B19" w:rsidRPr="006E04E8" w:rsidRDefault="00DE3B19" w:rsidP="006E04E8">
      <w:pPr>
        <w:spacing w:line="360" w:lineRule="auto"/>
        <w:ind w:firstLineChars="100" w:firstLine="210"/>
        <w:rPr>
          <w:rFonts w:ascii="宋体" w:hAnsi="宋体"/>
          <w:szCs w:val="21"/>
          <w:shd w:val="pct15" w:color="auto" w:fill="FFFFFF"/>
        </w:rPr>
      </w:pPr>
      <w:r w:rsidRPr="006E04E8">
        <w:rPr>
          <w:rFonts w:ascii="宋体" w:hAnsi="宋体" w:hint="eastAsia"/>
          <w:szCs w:val="21"/>
          <w:shd w:val="clear" w:color="auto" w:fill="FFFF00"/>
        </w:rPr>
        <w:t>RS485通讯接口   波特率：9600   校验方式：无校验   数据位：8   停止位：1</w:t>
      </w:r>
    </w:p>
    <w:p w:rsidR="004839A2" w:rsidRDefault="004839A2" w:rsidP="000358AA">
      <w:pPr>
        <w:ind w:firstLineChars="100" w:firstLine="211"/>
        <w:rPr>
          <w:rFonts w:ascii="宋体" w:eastAsia="宋体" w:hAnsi="宋体" w:cs="Times New Roman"/>
          <w:b/>
          <w:szCs w:val="21"/>
        </w:rPr>
      </w:pPr>
    </w:p>
    <w:p w:rsidR="00DE3B19" w:rsidRDefault="006E04E8" w:rsidP="00147786">
      <w:pPr>
        <w:spacing w:line="360" w:lineRule="auto"/>
        <w:ind w:firstLineChars="100" w:firstLine="211"/>
        <w:rPr>
          <w:rFonts w:ascii="宋体" w:eastAsia="宋体" w:hAnsi="宋体" w:cs="Times New Roman"/>
          <w:b/>
          <w:szCs w:val="21"/>
        </w:rPr>
      </w:pPr>
      <w:r w:rsidRPr="006E04E8">
        <w:rPr>
          <w:rFonts w:ascii="宋体" w:eastAsia="宋体" w:hAnsi="宋体" w:cs="Times New Roman"/>
          <w:b/>
          <w:szCs w:val="21"/>
        </w:rPr>
        <w:t>2.</w:t>
      </w:r>
      <w:r w:rsidR="007267D9" w:rsidRPr="006E04E8">
        <w:rPr>
          <w:rFonts w:ascii="Calibri" w:eastAsia="宋体" w:hAnsi="Calibri" w:cs="Times New Roman" w:hint="eastAsia"/>
          <w:b/>
          <w:szCs w:val="21"/>
        </w:rPr>
        <w:t>拨</w:t>
      </w:r>
      <w:r w:rsidR="007267D9" w:rsidRPr="006E04E8">
        <w:rPr>
          <w:rFonts w:ascii="宋体" w:eastAsia="宋体" w:hAnsi="宋体" w:cs="Times New Roman" w:hint="eastAsia"/>
          <w:b/>
          <w:szCs w:val="21"/>
        </w:rPr>
        <w:t>码</w:t>
      </w:r>
      <w:r w:rsidR="00B320D3">
        <w:rPr>
          <w:rFonts w:ascii="宋体" w:eastAsia="宋体" w:hAnsi="宋体" w:cs="Times New Roman" w:hint="eastAsia"/>
          <w:b/>
          <w:szCs w:val="21"/>
        </w:rPr>
        <w:t>设置</w:t>
      </w:r>
    </w:p>
    <w:p w:rsidR="00EF221B" w:rsidRPr="00EF221B" w:rsidRDefault="00EF221B" w:rsidP="00EF221B">
      <w:pPr>
        <w:ind w:firstLineChars="100" w:firstLine="210"/>
        <w:rPr>
          <w:rFonts w:ascii="宋体" w:hAnsi="宋体"/>
          <w:szCs w:val="21"/>
        </w:rPr>
      </w:pPr>
      <w:r w:rsidRPr="00EF221B">
        <w:rPr>
          <w:rFonts w:ascii="宋体" w:hAnsi="宋体" w:hint="eastAsia"/>
          <w:szCs w:val="21"/>
        </w:rPr>
        <w:t>拨码开关数字</w:t>
      </w:r>
      <w:r w:rsidR="006F58B7">
        <w:rPr>
          <w:rFonts w:ascii="宋体" w:hAnsi="宋体" w:hint="eastAsia"/>
          <w:szCs w:val="21"/>
        </w:rPr>
        <w:t>1</w:t>
      </w:r>
      <w:r w:rsidRPr="00EF221B">
        <w:rPr>
          <w:rFonts w:ascii="宋体" w:hAnsi="宋体" w:hint="eastAsia"/>
          <w:szCs w:val="21"/>
        </w:rPr>
        <w:t>-8为ID设置位；</w:t>
      </w:r>
      <w:r w:rsidRPr="00EF221B">
        <w:rPr>
          <w:rFonts w:ascii="宋体" w:hAnsi="宋体" w:hint="eastAsia"/>
          <w:color w:val="0070C0"/>
          <w:sz w:val="18"/>
          <w:szCs w:val="18"/>
        </w:rPr>
        <w:t>（拨到数字为空位，拨到ON为有效位）</w:t>
      </w:r>
    </w:p>
    <w:p w:rsidR="000B78AA" w:rsidRPr="006E04E8" w:rsidRDefault="000B78AA" w:rsidP="006F58B7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6E04E8">
        <w:rPr>
          <w:rFonts w:asciiTheme="minorEastAsia" w:hAnsiTheme="minorEastAsia" w:hint="eastAsia"/>
          <w:szCs w:val="21"/>
        </w:rPr>
        <w:t>IR</w:t>
      </w:r>
      <w:r w:rsidR="006F58B7">
        <w:rPr>
          <w:rFonts w:asciiTheme="minorEastAsia" w:hAnsiTheme="minorEastAsia" w:hint="eastAsia"/>
          <w:szCs w:val="21"/>
        </w:rPr>
        <w:t>-</w:t>
      </w:r>
      <w:r w:rsidRPr="006E04E8">
        <w:rPr>
          <w:rFonts w:asciiTheme="minorEastAsia" w:hAnsiTheme="minorEastAsia" w:hint="eastAsia"/>
          <w:szCs w:val="21"/>
        </w:rPr>
        <w:t>0101</w:t>
      </w:r>
      <w:r w:rsidR="006F58B7">
        <w:rPr>
          <w:rFonts w:asciiTheme="minorEastAsia" w:hAnsiTheme="minorEastAsia" w:hint="eastAsia"/>
          <w:szCs w:val="21"/>
        </w:rPr>
        <w:t>E</w:t>
      </w:r>
      <w:r w:rsidRPr="006E04E8">
        <w:rPr>
          <w:rFonts w:asciiTheme="minorEastAsia" w:hAnsiTheme="minorEastAsia" w:hint="eastAsia"/>
          <w:szCs w:val="21"/>
        </w:rPr>
        <w:t>A模块有8个通道</w:t>
      </w:r>
      <w:r w:rsidR="006F58B7">
        <w:rPr>
          <w:rFonts w:asciiTheme="minorEastAsia" w:hAnsiTheme="minorEastAsia" w:hint="eastAsia"/>
          <w:szCs w:val="21"/>
        </w:rPr>
        <w:t>，</w:t>
      </w:r>
      <w:r w:rsidRPr="006E04E8">
        <w:rPr>
          <w:rFonts w:asciiTheme="minorEastAsia" w:hAnsiTheme="minorEastAsia" w:hint="eastAsia"/>
          <w:szCs w:val="21"/>
        </w:rPr>
        <w:t>每个通道可以储存</w:t>
      </w:r>
      <w:r w:rsidR="00E30895" w:rsidRPr="006E04E8">
        <w:rPr>
          <w:rFonts w:asciiTheme="minorEastAsia" w:hAnsiTheme="minorEastAsia" w:hint="eastAsia"/>
          <w:szCs w:val="21"/>
        </w:rPr>
        <w:t>100</w:t>
      </w:r>
      <w:r w:rsidRPr="006E04E8">
        <w:rPr>
          <w:rFonts w:asciiTheme="minorEastAsia" w:hAnsiTheme="minorEastAsia" w:hint="eastAsia"/>
          <w:szCs w:val="21"/>
        </w:rPr>
        <w:t>个红外码。</w:t>
      </w:r>
    </w:p>
    <w:p w:rsidR="00147786" w:rsidRPr="00F75673" w:rsidRDefault="00CF3CF9" w:rsidP="00F75673">
      <w:pPr>
        <w:rPr>
          <w:sz w:val="24"/>
        </w:rPr>
      </w:pPr>
      <w:r w:rsidRPr="00CF3CF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0" o:spid="_x0000_s2050" type="#_x0000_t202" style="position:absolute;left:0;text-align:left;margin-left:127.5pt;margin-top:1.35pt;width:254.25pt;height:132.75pt;z-index:251674624;mso-width-relative:margin;mso-height-relative:margin">
            <v:textbox>
              <w:txbxContent>
                <w:p w:rsidR="00147786" w:rsidRPr="003B4A82" w:rsidRDefault="00147786" w:rsidP="00147786">
                  <w:pPr>
                    <w:ind w:left="900" w:hangingChars="500" w:hanging="900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3B4A82">
                    <w:rPr>
                      <w:rFonts w:asciiTheme="minorEastAsia" w:hAnsiTheme="minorEastAsia" w:hint="eastAsia"/>
                      <w:sz w:val="18"/>
                      <w:szCs w:val="18"/>
                    </w:rPr>
                    <w:t>说明：如图</w:t>
                  </w:r>
                  <w:r w:rsidR="00B320D3" w:rsidRPr="003B4A82">
                    <w:rPr>
                      <w:rFonts w:asciiTheme="minorEastAsia" w:hAnsiTheme="minorEastAsia" w:hint="eastAsia"/>
                      <w:sz w:val="18"/>
                      <w:szCs w:val="18"/>
                    </w:rPr>
                    <w:t>1</w:t>
                  </w:r>
                  <w:r w:rsidRPr="003B4A82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所示</w:t>
                  </w:r>
                </w:p>
                <w:p w:rsidR="00147786" w:rsidRPr="003B4A82" w:rsidRDefault="00147786" w:rsidP="00147786">
                  <w:pPr>
                    <w:ind w:firstLineChars="200" w:firstLine="360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3B4A82">
                    <w:rPr>
                      <w:rFonts w:asciiTheme="minorEastAsia" w:hAnsiTheme="minorEastAsia" w:hint="eastAsia"/>
                      <w:color w:val="0070C0"/>
                      <w:sz w:val="18"/>
                      <w:szCs w:val="18"/>
                    </w:rPr>
                    <w:t>第1-8位是ID设置位：</w:t>
                  </w:r>
                  <w:r w:rsidRPr="003B4A82">
                    <w:rPr>
                      <w:rFonts w:asciiTheme="minorEastAsia" w:hAnsiTheme="minorEastAsia" w:hint="eastAsia"/>
                      <w:color w:val="FF0000"/>
                      <w:sz w:val="18"/>
                      <w:szCs w:val="18"/>
                    </w:rPr>
                    <w:t>（拨上有效，拨下无效）</w:t>
                  </w:r>
                </w:p>
                <w:p w:rsidR="00147786" w:rsidRPr="003B4A82" w:rsidRDefault="00147786" w:rsidP="00147786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3B4A82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       第8位对应ID01；第7位对应ID02；</w:t>
                  </w:r>
                </w:p>
                <w:p w:rsidR="00147786" w:rsidRPr="003B4A82" w:rsidRDefault="00147786" w:rsidP="00147786">
                  <w:pPr>
                    <w:ind w:firstLineChars="400" w:firstLine="720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3B4A82">
                    <w:rPr>
                      <w:rFonts w:asciiTheme="minorEastAsia" w:hAnsiTheme="minorEastAsia" w:hint="eastAsia"/>
                      <w:sz w:val="18"/>
                      <w:szCs w:val="18"/>
                    </w:rPr>
                    <w:t>第6位对应ID04；第5位对应ID08；</w:t>
                  </w:r>
                </w:p>
                <w:p w:rsidR="00147786" w:rsidRPr="003B4A82" w:rsidRDefault="00147786" w:rsidP="00147786">
                  <w:pPr>
                    <w:ind w:firstLineChars="400" w:firstLine="720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3B4A82">
                    <w:rPr>
                      <w:rFonts w:asciiTheme="minorEastAsia" w:hAnsiTheme="minorEastAsia" w:hint="eastAsia"/>
                      <w:sz w:val="18"/>
                      <w:szCs w:val="18"/>
                    </w:rPr>
                    <w:t>第4位对应ID16；第3位对应ID32；</w:t>
                  </w:r>
                </w:p>
                <w:p w:rsidR="00147786" w:rsidRPr="003B4A82" w:rsidRDefault="00147786" w:rsidP="00147786">
                  <w:pPr>
                    <w:ind w:leftChars="344" w:left="902" w:hangingChars="100" w:hanging="180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3B4A82">
                    <w:rPr>
                      <w:rFonts w:asciiTheme="minorEastAsia" w:hAnsiTheme="minorEastAsia" w:hint="eastAsia"/>
                      <w:sz w:val="18"/>
                      <w:szCs w:val="18"/>
                    </w:rPr>
                    <w:t>第2位对应ID64；第1位对应ID128。</w:t>
                  </w:r>
                </w:p>
                <w:p w:rsidR="00147786" w:rsidRPr="003B4A82" w:rsidRDefault="00147786" w:rsidP="00147786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3B4A82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   例：ID01：第8位拨上对应ID01；</w:t>
                  </w:r>
                </w:p>
                <w:p w:rsidR="00147786" w:rsidRPr="003B4A82" w:rsidRDefault="00147786" w:rsidP="00147786">
                  <w:pPr>
                    <w:ind w:left="900" w:hangingChars="500" w:hanging="900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3B4A82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       ID05：第8位跟第6位拨上对应（ID01+ID04=ID05）</w:t>
                  </w:r>
                </w:p>
              </w:txbxContent>
            </v:textbox>
          </v:shape>
        </w:pict>
      </w:r>
      <w:r w:rsidR="00F75673">
        <w:rPr>
          <w:rFonts w:hint="eastAsia"/>
          <w:sz w:val="24"/>
        </w:rPr>
        <w:t xml:space="preserve">  </w:t>
      </w:r>
    </w:p>
    <w:p w:rsidR="00147786" w:rsidRPr="00F75673" w:rsidRDefault="00CF3CF9" w:rsidP="00F75673">
      <w:pPr>
        <w:rPr>
          <w:sz w:val="24"/>
        </w:rPr>
      </w:pPr>
      <w:r w:rsidRPr="00CF3CF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0;text-align:left;margin-left:113.95pt;margin-top:12.75pt;width:.05pt;height:19.5pt;flip:y;z-index:251678720" o:connectortype="straight" strokecolor="red" strokeweight="3pt">
            <v:stroke endarrow="block"/>
          </v:shape>
        </w:pict>
      </w:r>
      <w:r w:rsidR="00F75673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99060</wp:posOffset>
            </wp:positionV>
            <wp:extent cx="1123950" cy="685800"/>
            <wp:effectExtent l="19050" t="0" r="0" b="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5673">
        <w:rPr>
          <w:rFonts w:hint="eastAsia"/>
          <w:sz w:val="24"/>
        </w:rPr>
        <w:t xml:space="preserve">  </w:t>
      </w:r>
    </w:p>
    <w:p w:rsidR="00147786" w:rsidRDefault="00147786" w:rsidP="00147786">
      <w:pPr>
        <w:pStyle w:val="a6"/>
        <w:ind w:left="840" w:firstLineChars="0" w:firstLine="0"/>
        <w:rPr>
          <w:sz w:val="24"/>
        </w:rPr>
      </w:pPr>
    </w:p>
    <w:p w:rsidR="00147786" w:rsidRDefault="00CF3CF9" w:rsidP="00147786">
      <w:pPr>
        <w:pStyle w:val="a6"/>
        <w:ind w:left="840" w:firstLineChars="0" w:firstLine="0"/>
        <w:rPr>
          <w:sz w:val="24"/>
        </w:rPr>
      </w:pPr>
      <w:r>
        <w:rPr>
          <w:noProof/>
          <w:sz w:val="24"/>
        </w:rPr>
        <w:pict>
          <v:shape id="_x0000_s2053" type="#_x0000_t32" style="position:absolute;left:0;text-align:left;margin-left:113.95pt;margin-top:6.15pt;width:0;height:18.75pt;z-index:251677696" o:connectortype="straight" strokecolor="red" strokeweight="3pt">
            <v:stroke endarrow="block"/>
          </v:shape>
        </w:pict>
      </w:r>
    </w:p>
    <w:p w:rsidR="00147786" w:rsidRPr="00FF78A0" w:rsidRDefault="00147786" w:rsidP="00147786">
      <w:pPr>
        <w:pStyle w:val="a6"/>
        <w:ind w:left="840" w:firstLineChars="0" w:firstLine="0"/>
        <w:rPr>
          <w:sz w:val="24"/>
        </w:rPr>
      </w:pPr>
    </w:p>
    <w:p w:rsidR="00147786" w:rsidRPr="00B320D3" w:rsidRDefault="00147786" w:rsidP="00B320D3">
      <w:pPr>
        <w:ind w:firstLineChars="300" w:firstLine="600"/>
        <w:rPr>
          <w:sz w:val="24"/>
        </w:rPr>
      </w:pPr>
      <w:r w:rsidRPr="00B320D3">
        <w:rPr>
          <w:rFonts w:ascii="宋体" w:hAnsi="宋体" w:hint="eastAsia"/>
          <w:sz w:val="20"/>
          <w:szCs w:val="20"/>
        </w:rPr>
        <w:t xml:space="preserve">图1  </w:t>
      </w:r>
      <w:r w:rsidR="00B320D3">
        <w:rPr>
          <w:rFonts w:ascii="宋体" w:hAnsi="宋体" w:hint="eastAsia"/>
          <w:sz w:val="20"/>
          <w:szCs w:val="20"/>
        </w:rPr>
        <w:t xml:space="preserve"> </w:t>
      </w:r>
      <w:r w:rsidRPr="00B320D3">
        <w:rPr>
          <w:rFonts w:ascii="宋体" w:hAnsi="宋体" w:hint="eastAsia"/>
          <w:color w:val="0070C0"/>
          <w:sz w:val="20"/>
          <w:szCs w:val="20"/>
        </w:rPr>
        <w:t>ID</w:t>
      </w:r>
      <w:r w:rsidR="00B320D3">
        <w:rPr>
          <w:rFonts w:ascii="宋体" w:hAnsi="宋体" w:hint="eastAsia"/>
          <w:color w:val="0070C0"/>
          <w:sz w:val="20"/>
          <w:szCs w:val="20"/>
        </w:rPr>
        <w:t>：01</w:t>
      </w:r>
    </w:p>
    <w:p w:rsidR="00147786" w:rsidRPr="00F75673" w:rsidRDefault="00F75673" w:rsidP="00F75673">
      <w:pPr>
        <w:rPr>
          <w:sz w:val="24"/>
        </w:rPr>
      </w:pPr>
      <w:r>
        <w:rPr>
          <w:rFonts w:hint="eastAsia"/>
          <w:sz w:val="24"/>
        </w:rPr>
        <w:t xml:space="preserve">  </w:t>
      </w:r>
    </w:p>
    <w:p w:rsidR="00147786" w:rsidRPr="000358AA" w:rsidRDefault="00F75673" w:rsidP="000358AA">
      <w:pPr>
        <w:rPr>
          <w:sz w:val="24"/>
        </w:rPr>
      </w:pPr>
      <w:r>
        <w:rPr>
          <w:rFonts w:hint="eastAsia"/>
          <w:sz w:val="24"/>
        </w:rPr>
        <w:t xml:space="preserve">  </w:t>
      </w:r>
    </w:p>
    <w:p w:rsidR="000B78AA" w:rsidRPr="006E04E8" w:rsidRDefault="006E04E8" w:rsidP="006E04E8">
      <w:pPr>
        <w:ind w:firstLineChars="100" w:firstLine="21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lastRenderedPageBreak/>
        <w:t>3.</w:t>
      </w:r>
      <w:r w:rsidR="005E7CF2" w:rsidRPr="006E04E8">
        <w:rPr>
          <w:rFonts w:asciiTheme="minorEastAsia" w:hAnsiTheme="minorEastAsia" w:hint="eastAsia"/>
          <w:b/>
          <w:szCs w:val="21"/>
        </w:rPr>
        <w:t>红外学习</w:t>
      </w:r>
    </w:p>
    <w:p w:rsidR="00126AB2" w:rsidRPr="006E04E8" w:rsidRDefault="005E7CF2" w:rsidP="006E04E8">
      <w:pPr>
        <w:adjustRightInd w:val="0"/>
        <w:ind w:firstLineChars="200" w:firstLine="420"/>
        <w:jc w:val="left"/>
        <w:rPr>
          <w:rFonts w:asciiTheme="minorEastAsia" w:hAnsiTheme="minorEastAsia"/>
          <w:szCs w:val="21"/>
        </w:rPr>
      </w:pPr>
      <w:r w:rsidRPr="006E04E8">
        <w:rPr>
          <w:rFonts w:asciiTheme="minorEastAsia" w:hAnsiTheme="minorEastAsia" w:hint="eastAsia"/>
          <w:szCs w:val="21"/>
        </w:rPr>
        <w:t>在IS-0806上学习</w:t>
      </w:r>
      <w:r w:rsidR="0053653E" w:rsidRPr="006E04E8">
        <w:rPr>
          <w:rFonts w:asciiTheme="minorEastAsia" w:hAnsiTheme="minorEastAsia" w:hint="eastAsia"/>
          <w:szCs w:val="21"/>
        </w:rPr>
        <w:t>红外码</w:t>
      </w:r>
      <w:r w:rsidR="00DA2359" w:rsidRPr="006E04E8">
        <w:rPr>
          <w:rFonts w:asciiTheme="minorEastAsia" w:hAnsiTheme="minorEastAsia" w:hint="eastAsia"/>
          <w:szCs w:val="21"/>
        </w:rPr>
        <w:t>，</w:t>
      </w:r>
      <w:r w:rsidR="00126AB2" w:rsidRPr="006E04E8">
        <w:rPr>
          <w:rFonts w:asciiTheme="minorEastAsia" w:hAnsiTheme="minorEastAsia" w:hint="eastAsia"/>
          <w:szCs w:val="21"/>
        </w:rPr>
        <w:t>（</w:t>
      </w:r>
      <w:r w:rsidR="00EF7C8E" w:rsidRPr="006E04E8">
        <w:rPr>
          <w:rFonts w:asciiTheme="minorEastAsia" w:hAnsiTheme="minorEastAsia" w:hint="eastAsia"/>
          <w:szCs w:val="21"/>
        </w:rPr>
        <w:t>红外码</w:t>
      </w:r>
      <w:r w:rsidR="00126AB2" w:rsidRPr="006E04E8">
        <w:rPr>
          <w:rFonts w:asciiTheme="minorEastAsia" w:hAnsiTheme="minorEastAsia" w:hint="eastAsia"/>
          <w:szCs w:val="21"/>
        </w:rPr>
        <w:t>学习步骤请查阅IS-</w:t>
      </w:r>
      <w:r w:rsidR="00B320D3">
        <w:rPr>
          <w:rFonts w:asciiTheme="minorEastAsia" w:hAnsiTheme="minorEastAsia" w:hint="eastAsia"/>
          <w:szCs w:val="21"/>
        </w:rPr>
        <w:t>0</w:t>
      </w:r>
      <w:r w:rsidR="00126AB2" w:rsidRPr="006E04E8">
        <w:rPr>
          <w:rFonts w:asciiTheme="minorEastAsia" w:hAnsiTheme="minorEastAsia" w:hint="eastAsia"/>
          <w:szCs w:val="21"/>
        </w:rPr>
        <w:t>806说明书）</w:t>
      </w:r>
    </w:p>
    <w:p w:rsidR="00A559F9" w:rsidRPr="006E04E8" w:rsidRDefault="00A559F9" w:rsidP="006E04E8">
      <w:pPr>
        <w:adjustRightInd w:val="0"/>
        <w:ind w:firstLineChars="200" w:firstLine="420"/>
        <w:jc w:val="left"/>
        <w:rPr>
          <w:rFonts w:asciiTheme="minorEastAsia" w:hAnsiTheme="minorEastAsia"/>
          <w:szCs w:val="21"/>
        </w:rPr>
      </w:pPr>
      <w:r w:rsidRPr="006E04E8">
        <w:rPr>
          <w:rFonts w:asciiTheme="minorEastAsia" w:hAnsiTheme="minorEastAsia" w:hint="eastAsia"/>
          <w:szCs w:val="21"/>
        </w:rPr>
        <w:t>软件界面如下图：</w:t>
      </w:r>
    </w:p>
    <w:p w:rsidR="006E04E8" w:rsidRPr="00147786" w:rsidRDefault="00736006" w:rsidP="00147786">
      <w:pPr>
        <w:adjustRightInd w:val="0"/>
        <w:ind w:firstLineChars="200" w:firstLine="420"/>
        <w:jc w:val="left"/>
        <w:rPr>
          <w:rFonts w:asciiTheme="minorEastAsia" w:hAnsiTheme="minorEastAsia"/>
          <w:szCs w:val="21"/>
        </w:rPr>
      </w:pPr>
      <w:r w:rsidRPr="006E04E8">
        <w:rPr>
          <w:rFonts w:asciiTheme="minorEastAsia" w:hAnsiTheme="minorEastAsia" w:hint="eastAsia"/>
          <w:szCs w:val="21"/>
        </w:rPr>
        <w:t>选择对应串口、</w:t>
      </w:r>
      <w:r w:rsidR="00126AB2" w:rsidRPr="006E04E8">
        <w:rPr>
          <w:rFonts w:asciiTheme="minorEastAsia" w:hAnsiTheme="minorEastAsia" w:hint="eastAsia"/>
          <w:szCs w:val="21"/>
        </w:rPr>
        <w:t>模块与软件对应</w:t>
      </w:r>
      <w:r w:rsidR="00D10E49">
        <w:rPr>
          <w:rFonts w:asciiTheme="minorEastAsia" w:hAnsiTheme="minorEastAsia" w:hint="eastAsia"/>
          <w:szCs w:val="21"/>
        </w:rPr>
        <w:t>ID</w:t>
      </w:r>
      <w:r w:rsidR="00EF7C8E" w:rsidRPr="006E04E8">
        <w:rPr>
          <w:rFonts w:asciiTheme="minorEastAsia" w:hAnsiTheme="minorEastAsia" w:hint="eastAsia"/>
          <w:szCs w:val="21"/>
        </w:rPr>
        <w:t>；</w:t>
      </w:r>
    </w:p>
    <w:p w:rsidR="006E04E8" w:rsidRPr="000358AA" w:rsidRDefault="000358AA" w:rsidP="000358AA">
      <w:pPr>
        <w:jc w:val="left"/>
        <w:rPr>
          <w:rFonts w:asciiTheme="minorEastAsia" w:hAnsiTheme="minorEastAsia"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26670</wp:posOffset>
            </wp:positionV>
            <wp:extent cx="4857750" cy="2924175"/>
            <wp:effectExtent l="19050" t="0" r="0" b="0"/>
            <wp:wrapNone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0" cy="2925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Cs w:val="21"/>
        </w:rPr>
        <w:t xml:space="preserve">    </w:t>
      </w:r>
    </w:p>
    <w:p w:rsidR="000358AA" w:rsidRDefault="000358AA" w:rsidP="006E04E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</w:t>
      </w:r>
    </w:p>
    <w:p w:rsidR="000358AA" w:rsidRDefault="000358AA" w:rsidP="006E04E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</w:t>
      </w:r>
    </w:p>
    <w:p w:rsidR="006E04E8" w:rsidRDefault="006E04E8" w:rsidP="006E04E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</w:t>
      </w:r>
    </w:p>
    <w:p w:rsidR="006E04E8" w:rsidRDefault="006E04E8" w:rsidP="006E04E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</w:t>
      </w:r>
    </w:p>
    <w:p w:rsidR="006E04E8" w:rsidRDefault="006E04E8" w:rsidP="006E04E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</w:t>
      </w:r>
    </w:p>
    <w:p w:rsidR="006E04E8" w:rsidRDefault="006E04E8" w:rsidP="006E04E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</w:t>
      </w:r>
    </w:p>
    <w:p w:rsidR="006E04E8" w:rsidRDefault="006E04E8" w:rsidP="006E04E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</w:t>
      </w:r>
      <w:r w:rsidR="004E034F">
        <w:rPr>
          <w:rFonts w:asciiTheme="minorEastAsia" w:hAnsiTheme="minorEastAsia" w:hint="eastAsia"/>
          <w:szCs w:val="21"/>
        </w:rPr>
        <w:t>，</w:t>
      </w:r>
    </w:p>
    <w:p w:rsidR="006E04E8" w:rsidRDefault="006E04E8" w:rsidP="006E04E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</w:t>
      </w:r>
    </w:p>
    <w:p w:rsidR="006E04E8" w:rsidRDefault="006E04E8" w:rsidP="006E04E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</w:t>
      </w:r>
    </w:p>
    <w:p w:rsidR="006E04E8" w:rsidRDefault="006E04E8" w:rsidP="006E04E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</w:t>
      </w:r>
    </w:p>
    <w:p w:rsidR="006E04E8" w:rsidRDefault="006E04E8" w:rsidP="006E04E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</w:t>
      </w:r>
    </w:p>
    <w:p w:rsidR="006E04E8" w:rsidRDefault="006E04E8" w:rsidP="006E04E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</w:t>
      </w:r>
    </w:p>
    <w:p w:rsidR="00F245D3" w:rsidRDefault="00F245D3" w:rsidP="006E04E8">
      <w:pPr>
        <w:ind w:firstLineChars="200" w:firstLine="420"/>
        <w:jc w:val="left"/>
        <w:rPr>
          <w:rFonts w:asciiTheme="minorEastAsia" w:hAnsiTheme="minorEastAsia"/>
          <w:szCs w:val="21"/>
        </w:rPr>
      </w:pPr>
    </w:p>
    <w:p w:rsidR="00F245D3" w:rsidRDefault="00F245D3" w:rsidP="00F245D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</w:t>
      </w:r>
    </w:p>
    <w:p w:rsidR="00A559F9" w:rsidRPr="006E04E8" w:rsidRDefault="00A559F9" w:rsidP="006E04E8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6E04E8">
        <w:rPr>
          <w:rFonts w:asciiTheme="minorEastAsia" w:hAnsiTheme="minorEastAsia" w:hint="eastAsia"/>
          <w:szCs w:val="21"/>
        </w:rPr>
        <w:t>选择“红外管理”软件界面如下图：</w:t>
      </w:r>
    </w:p>
    <w:p w:rsidR="00A559F9" w:rsidRPr="006E04E8" w:rsidRDefault="00A559F9" w:rsidP="006E04E8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6E04E8">
        <w:rPr>
          <w:rFonts w:asciiTheme="minorEastAsia" w:hAnsiTheme="minorEastAsia" w:hint="eastAsia"/>
          <w:szCs w:val="21"/>
        </w:rPr>
        <w:t>选择对应串口、波特率、模块与软件</w:t>
      </w:r>
      <w:r w:rsidR="00A52E8F" w:rsidRPr="006E04E8">
        <w:rPr>
          <w:rFonts w:asciiTheme="minorEastAsia" w:hAnsiTheme="minorEastAsia" w:hint="eastAsia"/>
          <w:szCs w:val="21"/>
        </w:rPr>
        <w:t>ID</w:t>
      </w:r>
      <w:r w:rsidR="000244A4" w:rsidRPr="006E04E8">
        <w:rPr>
          <w:rFonts w:asciiTheme="minorEastAsia" w:hAnsiTheme="minorEastAsia" w:hint="eastAsia"/>
          <w:szCs w:val="21"/>
        </w:rPr>
        <w:t>对应；</w:t>
      </w:r>
    </w:p>
    <w:p w:rsidR="00A52E8F" w:rsidRPr="006E04E8" w:rsidRDefault="00A559F9" w:rsidP="006E04E8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6E04E8">
        <w:rPr>
          <w:rFonts w:asciiTheme="minorEastAsia" w:hAnsiTheme="minorEastAsia" w:hint="eastAsia"/>
          <w:szCs w:val="21"/>
        </w:rPr>
        <w:t>模块总</w:t>
      </w:r>
      <w:r w:rsidR="00255BC8">
        <w:rPr>
          <w:rFonts w:asciiTheme="minorEastAsia" w:hAnsiTheme="minorEastAsia" w:hint="eastAsia"/>
          <w:szCs w:val="21"/>
        </w:rPr>
        <w:t>共</w:t>
      </w:r>
      <w:r w:rsidRPr="006E04E8">
        <w:rPr>
          <w:rFonts w:asciiTheme="minorEastAsia" w:hAnsiTheme="minorEastAsia" w:hint="eastAsia"/>
          <w:szCs w:val="21"/>
        </w:rPr>
        <w:t>有8个通道，每个通道</w:t>
      </w:r>
      <w:r w:rsidR="00B34883" w:rsidRPr="006E04E8">
        <w:rPr>
          <w:rFonts w:asciiTheme="minorEastAsia" w:hAnsiTheme="minorEastAsia" w:hint="eastAsia"/>
          <w:szCs w:val="21"/>
        </w:rPr>
        <w:t>可以储存</w:t>
      </w:r>
      <w:r w:rsidRPr="006E04E8">
        <w:rPr>
          <w:rFonts w:asciiTheme="minorEastAsia" w:hAnsiTheme="minorEastAsia" w:hint="eastAsia"/>
          <w:szCs w:val="21"/>
        </w:rPr>
        <w:t>100</w:t>
      </w:r>
      <w:r w:rsidR="00B34883" w:rsidRPr="006E04E8">
        <w:rPr>
          <w:rFonts w:asciiTheme="minorEastAsia" w:hAnsiTheme="minorEastAsia" w:hint="eastAsia"/>
          <w:szCs w:val="21"/>
        </w:rPr>
        <w:t>红外</w:t>
      </w:r>
      <w:r w:rsidRPr="006E04E8">
        <w:rPr>
          <w:rFonts w:asciiTheme="minorEastAsia" w:hAnsiTheme="minorEastAsia" w:hint="eastAsia"/>
          <w:szCs w:val="21"/>
        </w:rPr>
        <w:t>码</w:t>
      </w:r>
      <w:r w:rsidR="00402134" w:rsidRPr="006E04E8">
        <w:rPr>
          <w:rFonts w:asciiTheme="minorEastAsia" w:hAnsiTheme="minorEastAsia" w:hint="eastAsia"/>
          <w:szCs w:val="21"/>
        </w:rPr>
        <w:t>，每个通道有读取当前通道、</w:t>
      </w:r>
    </w:p>
    <w:p w:rsidR="00402134" w:rsidRPr="006E04E8" w:rsidRDefault="00EF7C8E" w:rsidP="006E04E8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6E04E8">
        <w:rPr>
          <w:rFonts w:asciiTheme="minorEastAsia" w:hAnsiTheme="minorEastAsia" w:hint="eastAsia"/>
          <w:szCs w:val="21"/>
        </w:rPr>
        <w:t>下载当前通道、打开文件、保存文件等功能；</w:t>
      </w:r>
    </w:p>
    <w:p w:rsidR="007722B1" w:rsidRDefault="007722B1" w:rsidP="007722B1">
      <w:pPr>
        <w:pStyle w:val="a6"/>
        <w:ind w:left="840" w:firstLineChars="0" w:firstLine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24765</wp:posOffset>
            </wp:positionV>
            <wp:extent cx="4852035" cy="2914650"/>
            <wp:effectExtent l="19050" t="0" r="5715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03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2B1" w:rsidRDefault="007722B1" w:rsidP="007722B1">
      <w:pPr>
        <w:pStyle w:val="a6"/>
        <w:ind w:left="840" w:firstLineChars="0" w:firstLine="0"/>
        <w:jc w:val="left"/>
        <w:rPr>
          <w:rFonts w:asciiTheme="minorEastAsia" w:hAnsiTheme="minorEastAsia"/>
          <w:szCs w:val="21"/>
        </w:rPr>
      </w:pPr>
    </w:p>
    <w:p w:rsidR="007722B1" w:rsidRDefault="007722B1" w:rsidP="007722B1">
      <w:pPr>
        <w:pStyle w:val="a6"/>
        <w:ind w:left="840" w:firstLineChars="0" w:firstLine="0"/>
        <w:jc w:val="left"/>
        <w:rPr>
          <w:rFonts w:asciiTheme="minorEastAsia" w:hAnsiTheme="minorEastAsia"/>
          <w:szCs w:val="21"/>
        </w:rPr>
      </w:pPr>
    </w:p>
    <w:p w:rsidR="007722B1" w:rsidRDefault="007722B1" w:rsidP="007722B1">
      <w:pPr>
        <w:pStyle w:val="a6"/>
        <w:ind w:left="840" w:firstLineChars="0" w:firstLine="0"/>
        <w:jc w:val="left"/>
        <w:rPr>
          <w:rFonts w:asciiTheme="minorEastAsia" w:hAnsiTheme="minorEastAsia"/>
          <w:szCs w:val="21"/>
        </w:rPr>
      </w:pPr>
    </w:p>
    <w:p w:rsidR="007722B1" w:rsidRDefault="007722B1" w:rsidP="007722B1">
      <w:pPr>
        <w:pStyle w:val="a6"/>
        <w:ind w:left="840" w:firstLineChars="0" w:firstLine="0"/>
        <w:jc w:val="left"/>
        <w:rPr>
          <w:rFonts w:asciiTheme="minorEastAsia" w:hAnsiTheme="minorEastAsia"/>
          <w:szCs w:val="21"/>
        </w:rPr>
      </w:pPr>
    </w:p>
    <w:p w:rsidR="007722B1" w:rsidRDefault="007722B1" w:rsidP="007722B1">
      <w:pPr>
        <w:pStyle w:val="a6"/>
        <w:ind w:left="840" w:firstLineChars="0" w:firstLine="0"/>
        <w:jc w:val="left"/>
        <w:rPr>
          <w:rFonts w:asciiTheme="minorEastAsia" w:hAnsiTheme="minorEastAsia"/>
          <w:szCs w:val="21"/>
        </w:rPr>
      </w:pPr>
    </w:p>
    <w:p w:rsidR="007722B1" w:rsidRDefault="007722B1" w:rsidP="007722B1">
      <w:pPr>
        <w:pStyle w:val="a6"/>
        <w:ind w:left="840" w:firstLineChars="0" w:firstLine="0"/>
        <w:jc w:val="left"/>
        <w:rPr>
          <w:rFonts w:asciiTheme="minorEastAsia" w:hAnsiTheme="minorEastAsia"/>
          <w:szCs w:val="21"/>
        </w:rPr>
      </w:pPr>
    </w:p>
    <w:p w:rsidR="007722B1" w:rsidRDefault="007722B1" w:rsidP="007722B1">
      <w:pPr>
        <w:pStyle w:val="a6"/>
        <w:ind w:left="840" w:firstLineChars="0" w:firstLine="0"/>
        <w:jc w:val="left"/>
        <w:rPr>
          <w:rFonts w:asciiTheme="minorEastAsia" w:hAnsiTheme="minorEastAsia"/>
          <w:szCs w:val="21"/>
        </w:rPr>
      </w:pPr>
    </w:p>
    <w:p w:rsidR="007722B1" w:rsidRDefault="007722B1" w:rsidP="007722B1">
      <w:pPr>
        <w:pStyle w:val="a6"/>
        <w:ind w:left="840" w:firstLineChars="0" w:firstLine="0"/>
        <w:jc w:val="left"/>
        <w:rPr>
          <w:rFonts w:asciiTheme="minorEastAsia" w:hAnsiTheme="minorEastAsia"/>
          <w:szCs w:val="21"/>
        </w:rPr>
      </w:pPr>
    </w:p>
    <w:p w:rsidR="00B34883" w:rsidRDefault="00B34883" w:rsidP="007722B1">
      <w:pPr>
        <w:pStyle w:val="a6"/>
        <w:ind w:left="840" w:firstLineChars="0" w:firstLine="0"/>
        <w:jc w:val="left"/>
        <w:rPr>
          <w:rFonts w:asciiTheme="minorEastAsia" w:hAnsiTheme="minorEastAsia"/>
          <w:szCs w:val="21"/>
        </w:rPr>
      </w:pPr>
    </w:p>
    <w:p w:rsidR="00B34883" w:rsidRDefault="00B34883" w:rsidP="007722B1">
      <w:pPr>
        <w:pStyle w:val="a6"/>
        <w:ind w:left="840" w:firstLineChars="0" w:firstLine="0"/>
        <w:jc w:val="left"/>
        <w:rPr>
          <w:rFonts w:asciiTheme="minorEastAsia" w:hAnsiTheme="minorEastAsia"/>
          <w:szCs w:val="21"/>
        </w:rPr>
      </w:pPr>
    </w:p>
    <w:p w:rsidR="007722B1" w:rsidRDefault="007722B1" w:rsidP="007722B1">
      <w:pPr>
        <w:pStyle w:val="a6"/>
        <w:ind w:left="840" w:firstLineChars="0" w:firstLine="0"/>
        <w:jc w:val="left"/>
        <w:rPr>
          <w:rFonts w:asciiTheme="minorEastAsia" w:hAnsiTheme="minorEastAsia"/>
          <w:szCs w:val="21"/>
        </w:rPr>
      </w:pPr>
    </w:p>
    <w:p w:rsidR="007722B1" w:rsidRDefault="007722B1" w:rsidP="007722B1">
      <w:pPr>
        <w:pStyle w:val="a6"/>
        <w:ind w:left="840" w:firstLineChars="0" w:firstLine="0"/>
        <w:jc w:val="left"/>
        <w:rPr>
          <w:rFonts w:asciiTheme="minorEastAsia" w:hAnsiTheme="minorEastAsia" w:hint="eastAsia"/>
          <w:szCs w:val="21"/>
        </w:rPr>
      </w:pPr>
    </w:p>
    <w:p w:rsidR="00BD7A8E" w:rsidRDefault="00BD7A8E" w:rsidP="007722B1">
      <w:pPr>
        <w:pStyle w:val="a6"/>
        <w:ind w:left="840" w:firstLineChars="0" w:firstLine="0"/>
        <w:jc w:val="left"/>
        <w:rPr>
          <w:rFonts w:asciiTheme="minorEastAsia" w:hAnsiTheme="minorEastAsia"/>
          <w:szCs w:val="21"/>
        </w:rPr>
      </w:pPr>
    </w:p>
    <w:p w:rsidR="00F245D3" w:rsidRDefault="004A5102" w:rsidP="00F245D3">
      <w:pPr>
        <w:ind w:firstLineChars="100" w:firstLine="211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  </w:t>
      </w:r>
    </w:p>
    <w:p w:rsidR="00F245D3" w:rsidRDefault="00F245D3" w:rsidP="006E04E8">
      <w:pPr>
        <w:ind w:firstLineChars="100" w:firstLine="211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  </w:t>
      </w:r>
    </w:p>
    <w:p w:rsidR="007722B1" w:rsidRPr="006E04E8" w:rsidRDefault="006E04E8" w:rsidP="00BD7A8E">
      <w:pPr>
        <w:ind w:firstLineChars="100" w:firstLine="211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noProof/>
          <w:szCs w:val="21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182880</wp:posOffset>
            </wp:positionV>
            <wp:extent cx="1190625" cy="219075"/>
            <wp:effectExtent l="19050" t="0" r="9525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b/>
          <w:szCs w:val="21"/>
        </w:rPr>
        <w:t>4.</w:t>
      </w:r>
      <w:r w:rsidR="000B78AA" w:rsidRPr="006E04E8">
        <w:rPr>
          <w:rFonts w:asciiTheme="minorEastAsia" w:hAnsiTheme="minorEastAsia" w:hint="eastAsia"/>
          <w:b/>
          <w:szCs w:val="21"/>
        </w:rPr>
        <w:t>红外</w:t>
      </w:r>
      <w:r w:rsidR="00B320D3" w:rsidRPr="006E04E8">
        <w:rPr>
          <w:rFonts w:asciiTheme="minorEastAsia" w:hAnsiTheme="minorEastAsia" w:hint="eastAsia"/>
          <w:b/>
          <w:szCs w:val="21"/>
        </w:rPr>
        <w:t>测试</w:t>
      </w:r>
    </w:p>
    <w:p w:rsidR="00DA2359" w:rsidRPr="006E04E8" w:rsidRDefault="00DA2359" w:rsidP="006E04E8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6E04E8">
        <w:rPr>
          <w:rFonts w:asciiTheme="minorEastAsia" w:hAnsiTheme="minorEastAsia" w:hint="eastAsia"/>
          <w:szCs w:val="21"/>
        </w:rPr>
        <w:t>打开软件</w:t>
      </w:r>
      <w:r w:rsidR="006E04E8">
        <w:rPr>
          <w:rFonts w:asciiTheme="minorEastAsia" w:hAnsiTheme="minorEastAsia" w:hint="eastAsia"/>
          <w:szCs w:val="21"/>
        </w:rPr>
        <w:t xml:space="preserve">                 </w:t>
      </w:r>
      <w:r w:rsidRPr="006E04E8">
        <w:rPr>
          <w:rFonts w:asciiTheme="minorEastAsia" w:hAnsiTheme="minorEastAsia" w:hint="eastAsia"/>
          <w:szCs w:val="21"/>
        </w:rPr>
        <w:t>，</w:t>
      </w:r>
      <w:r w:rsidR="006E04E8">
        <w:rPr>
          <w:rFonts w:asciiTheme="minorEastAsia" w:hAnsiTheme="minorEastAsia" w:hint="eastAsia"/>
          <w:szCs w:val="21"/>
        </w:rPr>
        <w:t>点击</w:t>
      </w:r>
      <w:r w:rsidRPr="006E04E8">
        <w:rPr>
          <w:rFonts w:asciiTheme="minorEastAsia" w:hAnsiTheme="minorEastAsia" w:hint="eastAsia"/>
          <w:szCs w:val="21"/>
        </w:rPr>
        <w:t>“功能测试”</w:t>
      </w:r>
      <w:r w:rsidR="00195637" w:rsidRPr="006E04E8">
        <w:rPr>
          <w:rFonts w:asciiTheme="minorEastAsia" w:hAnsiTheme="minorEastAsia" w:hint="eastAsia"/>
          <w:szCs w:val="21"/>
        </w:rPr>
        <w:t>进行测试，界面如下图：</w:t>
      </w:r>
    </w:p>
    <w:p w:rsidR="00F14ACB" w:rsidRPr="006E04E8" w:rsidRDefault="00F14ACB" w:rsidP="006E04E8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6E04E8">
        <w:rPr>
          <w:rFonts w:asciiTheme="minorEastAsia" w:hAnsiTheme="minorEastAsia" w:hint="eastAsia"/>
          <w:szCs w:val="21"/>
        </w:rPr>
        <w:t>选择对应串口、波特率、</w:t>
      </w:r>
      <w:r w:rsidR="000244A4" w:rsidRPr="006E04E8">
        <w:rPr>
          <w:rFonts w:asciiTheme="minorEastAsia" w:hAnsiTheme="minorEastAsia" w:hint="eastAsia"/>
          <w:szCs w:val="21"/>
        </w:rPr>
        <w:t>模块与软件ID对应；</w:t>
      </w:r>
    </w:p>
    <w:p w:rsidR="00DE3B19" w:rsidRPr="00255BC8" w:rsidRDefault="00255BC8" w:rsidP="00255BC8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255BC8">
        <w:rPr>
          <w:rFonts w:asciiTheme="minorEastAsia" w:hAnsiTheme="minorEastAsia" w:hint="eastAsia"/>
          <w:color w:val="000000" w:themeColor="text1"/>
          <w:szCs w:val="21"/>
        </w:rPr>
        <w:t xml:space="preserve">    </w:t>
      </w:r>
    </w:p>
    <w:p w:rsidR="00DE3B19" w:rsidRPr="00255BC8" w:rsidRDefault="00255BC8" w:rsidP="00255BC8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255BC8">
        <w:rPr>
          <w:rFonts w:asciiTheme="minorEastAsia" w:hAnsiTheme="minorEastAsia" w:hint="eastAsia"/>
          <w:color w:val="000000" w:themeColor="text1"/>
          <w:szCs w:val="21"/>
        </w:rPr>
        <w:t xml:space="preserve">    </w:t>
      </w:r>
    </w:p>
    <w:p w:rsidR="00F245D3" w:rsidRDefault="00F245D3" w:rsidP="007722B1">
      <w:pPr>
        <w:pStyle w:val="a6"/>
        <w:ind w:left="840" w:firstLineChars="0" w:firstLine="0"/>
        <w:jc w:val="left"/>
        <w:rPr>
          <w:rFonts w:asciiTheme="minorEastAsia" w:hAnsiTheme="minorEastAsia"/>
          <w:color w:val="000000" w:themeColor="text1"/>
          <w:szCs w:val="21"/>
          <w:shd w:val="clear" w:color="auto" w:fill="EEECE1" w:themeFill="background2"/>
        </w:rPr>
      </w:pPr>
      <w:r>
        <w:rPr>
          <w:rFonts w:asciiTheme="minorEastAsia" w:hAnsiTheme="minorEastAsia" w:hint="eastAsia"/>
          <w:noProof/>
          <w:color w:val="000000" w:themeColor="text1"/>
          <w:szCs w:val="21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66675</wp:posOffset>
            </wp:positionV>
            <wp:extent cx="4105275" cy="2343150"/>
            <wp:effectExtent l="19050" t="0" r="952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5D3" w:rsidRDefault="00F245D3" w:rsidP="007722B1">
      <w:pPr>
        <w:pStyle w:val="a6"/>
        <w:ind w:left="840" w:firstLineChars="0" w:firstLine="0"/>
        <w:jc w:val="left"/>
        <w:rPr>
          <w:rFonts w:asciiTheme="minorEastAsia" w:hAnsiTheme="minorEastAsia"/>
          <w:color w:val="000000" w:themeColor="text1"/>
          <w:szCs w:val="21"/>
          <w:shd w:val="clear" w:color="auto" w:fill="EEECE1" w:themeFill="background2"/>
        </w:rPr>
      </w:pPr>
    </w:p>
    <w:p w:rsidR="00F245D3" w:rsidRDefault="00F245D3" w:rsidP="007722B1">
      <w:pPr>
        <w:pStyle w:val="a6"/>
        <w:ind w:left="840" w:firstLineChars="0" w:firstLine="0"/>
        <w:jc w:val="left"/>
        <w:rPr>
          <w:rFonts w:asciiTheme="minorEastAsia" w:hAnsiTheme="minorEastAsia"/>
          <w:color w:val="000000" w:themeColor="text1"/>
          <w:szCs w:val="21"/>
          <w:shd w:val="clear" w:color="auto" w:fill="EEECE1" w:themeFill="background2"/>
        </w:rPr>
      </w:pPr>
    </w:p>
    <w:p w:rsidR="00DE3B19" w:rsidRDefault="00DE3B19" w:rsidP="007722B1">
      <w:pPr>
        <w:pStyle w:val="a6"/>
        <w:ind w:left="840" w:firstLineChars="0" w:firstLine="0"/>
        <w:jc w:val="left"/>
        <w:rPr>
          <w:rFonts w:asciiTheme="minorEastAsia" w:hAnsiTheme="minorEastAsia"/>
          <w:color w:val="000000" w:themeColor="text1"/>
          <w:szCs w:val="21"/>
          <w:shd w:val="clear" w:color="auto" w:fill="EEECE1" w:themeFill="background2"/>
        </w:rPr>
      </w:pPr>
    </w:p>
    <w:p w:rsidR="00DE3B19" w:rsidRDefault="00DE3B19" w:rsidP="007722B1">
      <w:pPr>
        <w:pStyle w:val="a6"/>
        <w:ind w:left="840" w:firstLineChars="0" w:firstLine="0"/>
        <w:jc w:val="left"/>
        <w:rPr>
          <w:rFonts w:asciiTheme="minorEastAsia" w:hAnsiTheme="minorEastAsia"/>
          <w:color w:val="000000" w:themeColor="text1"/>
          <w:szCs w:val="21"/>
          <w:shd w:val="clear" w:color="auto" w:fill="EEECE1" w:themeFill="background2"/>
        </w:rPr>
      </w:pPr>
    </w:p>
    <w:p w:rsidR="00DE3B19" w:rsidRDefault="00DE3B19" w:rsidP="007722B1">
      <w:pPr>
        <w:pStyle w:val="a6"/>
        <w:ind w:left="840" w:firstLineChars="0" w:firstLine="0"/>
        <w:jc w:val="left"/>
        <w:rPr>
          <w:rFonts w:asciiTheme="minorEastAsia" w:hAnsiTheme="minorEastAsia"/>
          <w:color w:val="000000" w:themeColor="text1"/>
          <w:szCs w:val="21"/>
          <w:shd w:val="clear" w:color="auto" w:fill="EEECE1" w:themeFill="background2"/>
        </w:rPr>
      </w:pPr>
    </w:p>
    <w:p w:rsidR="00DE3B19" w:rsidRPr="006E04E8" w:rsidRDefault="00DE3B19" w:rsidP="007722B1">
      <w:pPr>
        <w:pStyle w:val="a6"/>
        <w:ind w:left="840" w:firstLineChars="0" w:firstLine="0"/>
        <w:jc w:val="left"/>
        <w:rPr>
          <w:rFonts w:asciiTheme="minorEastAsia" w:hAnsiTheme="minorEastAsia"/>
          <w:color w:val="000000" w:themeColor="text1"/>
          <w:szCs w:val="21"/>
          <w:shd w:val="clear" w:color="auto" w:fill="EEECE1" w:themeFill="background2"/>
        </w:rPr>
      </w:pPr>
    </w:p>
    <w:p w:rsidR="00DE3B19" w:rsidRDefault="00DE3B19" w:rsidP="007722B1">
      <w:pPr>
        <w:pStyle w:val="a6"/>
        <w:ind w:left="840" w:firstLineChars="0" w:firstLine="0"/>
        <w:jc w:val="left"/>
        <w:rPr>
          <w:rFonts w:asciiTheme="minorEastAsia" w:hAnsiTheme="minorEastAsia"/>
          <w:color w:val="000000" w:themeColor="text1"/>
          <w:szCs w:val="21"/>
          <w:shd w:val="clear" w:color="auto" w:fill="EEECE1" w:themeFill="background2"/>
        </w:rPr>
      </w:pPr>
    </w:p>
    <w:p w:rsidR="00DE3B19" w:rsidRDefault="00DE3B19" w:rsidP="007722B1">
      <w:pPr>
        <w:pStyle w:val="a6"/>
        <w:ind w:left="840" w:firstLineChars="0" w:firstLine="0"/>
        <w:jc w:val="left"/>
        <w:rPr>
          <w:rFonts w:asciiTheme="minorEastAsia" w:hAnsiTheme="minorEastAsia"/>
          <w:color w:val="000000" w:themeColor="text1"/>
          <w:szCs w:val="21"/>
          <w:shd w:val="clear" w:color="auto" w:fill="EEECE1" w:themeFill="background2"/>
        </w:rPr>
      </w:pPr>
    </w:p>
    <w:p w:rsidR="00F245D3" w:rsidRDefault="00F245D3" w:rsidP="007722B1">
      <w:pPr>
        <w:pStyle w:val="a6"/>
        <w:ind w:left="840" w:firstLineChars="0" w:firstLine="0"/>
        <w:jc w:val="left"/>
        <w:rPr>
          <w:rFonts w:asciiTheme="minorEastAsia" w:hAnsiTheme="minorEastAsia" w:hint="eastAsia"/>
          <w:color w:val="000000" w:themeColor="text1"/>
          <w:szCs w:val="21"/>
          <w:shd w:val="clear" w:color="auto" w:fill="EEECE1" w:themeFill="background2"/>
        </w:rPr>
      </w:pPr>
    </w:p>
    <w:p w:rsidR="00BD7A8E" w:rsidRDefault="00BD7A8E" w:rsidP="007722B1">
      <w:pPr>
        <w:pStyle w:val="a6"/>
        <w:ind w:left="840" w:firstLineChars="0" w:firstLine="0"/>
        <w:jc w:val="left"/>
        <w:rPr>
          <w:rFonts w:asciiTheme="minorEastAsia" w:hAnsiTheme="minorEastAsia" w:hint="eastAsia"/>
          <w:color w:val="000000" w:themeColor="text1"/>
          <w:szCs w:val="21"/>
          <w:shd w:val="clear" w:color="auto" w:fill="EEECE1" w:themeFill="background2"/>
        </w:rPr>
      </w:pPr>
    </w:p>
    <w:p w:rsidR="00BD7A8E" w:rsidRDefault="00BD7A8E" w:rsidP="007722B1">
      <w:pPr>
        <w:pStyle w:val="a6"/>
        <w:ind w:left="840" w:firstLineChars="0" w:firstLine="0"/>
        <w:jc w:val="left"/>
        <w:rPr>
          <w:rFonts w:asciiTheme="minorEastAsia" w:hAnsiTheme="minorEastAsia" w:hint="eastAsia"/>
          <w:color w:val="000000" w:themeColor="text1"/>
          <w:szCs w:val="21"/>
          <w:shd w:val="clear" w:color="auto" w:fill="EEECE1" w:themeFill="background2"/>
        </w:rPr>
      </w:pPr>
    </w:p>
    <w:p w:rsidR="00BD7A8E" w:rsidRDefault="00BD7A8E" w:rsidP="007722B1">
      <w:pPr>
        <w:pStyle w:val="a6"/>
        <w:ind w:left="840" w:firstLineChars="0" w:firstLine="0"/>
        <w:jc w:val="left"/>
        <w:rPr>
          <w:rFonts w:asciiTheme="minorEastAsia" w:hAnsiTheme="minorEastAsia"/>
          <w:color w:val="000000" w:themeColor="text1"/>
          <w:szCs w:val="21"/>
          <w:shd w:val="clear" w:color="auto" w:fill="EEECE1" w:themeFill="background2"/>
        </w:rPr>
      </w:pPr>
    </w:p>
    <w:p w:rsidR="00DE3B19" w:rsidRPr="004A5102" w:rsidRDefault="004A5102" w:rsidP="00BD7A8E">
      <w:pPr>
        <w:ind w:firstLineChars="100" w:firstLine="211"/>
        <w:jc w:val="left"/>
        <w:rPr>
          <w:rFonts w:asciiTheme="minorEastAsia" w:hAnsiTheme="minorEastAsia"/>
          <w:b/>
          <w:color w:val="000000" w:themeColor="text1"/>
          <w:szCs w:val="21"/>
          <w:shd w:val="clear" w:color="auto" w:fill="FFFFFF" w:themeFill="background1"/>
        </w:rPr>
      </w:pPr>
      <w:r>
        <w:rPr>
          <w:rFonts w:asciiTheme="minorEastAsia" w:hAnsiTheme="minorEastAsia" w:hint="eastAsia"/>
          <w:b/>
          <w:color w:val="000000" w:themeColor="text1"/>
          <w:szCs w:val="21"/>
          <w:shd w:val="clear" w:color="auto" w:fill="FFFFFF" w:themeFill="background1"/>
        </w:rPr>
        <w:t>5.</w:t>
      </w:r>
      <w:r w:rsidR="00DE3B19" w:rsidRPr="004A5102">
        <w:rPr>
          <w:rFonts w:asciiTheme="minorEastAsia" w:hAnsiTheme="minorEastAsia" w:hint="eastAsia"/>
          <w:b/>
          <w:color w:val="000000" w:themeColor="text1"/>
          <w:szCs w:val="21"/>
          <w:shd w:val="clear" w:color="auto" w:fill="FFFFFF" w:themeFill="background1"/>
        </w:rPr>
        <w:t>通讯协议</w:t>
      </w:r>
    </w:p>
    <w:p w:rsidR="00DE3B19" w:rsidRPr="00BD7A8E" w:rsidRDefault="004A5102" w:rsidP="004A5102">
      <w:pPr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  <w:r w:rsidRPr="00BD7A8E">
        <w:rPr>
          <w:rFonts w:asciiTheme="minorEastAsia" w:hAnsiTheme="minorEastAsia" w:hint="eastAsia"/>
          <w:color w:val="000000" w:themeColor="text1"/>
          <w:szCs w:val="21"/>
        </w:rPr>
        <w:t xml:space="preserve">   </w:t>
      </w:r>
      <w:r w:rsidRPr="00BD7A8E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 </w:t>
      </w:r>
      <w:r w:rsidR="00BD7A8E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 </w:t>
      </w:r>
      <w:r w:rsidRPr="00BD7A8E">
        <w:rPr>
          <w:rFonts w:asciiTheme="minorEastAsia" w:hAnsiTheme="minorEastAsia" w:hint="eastAsia"/>
          <w:color w:val="000000" w:themeColor="text1"/>
          <w:sz w:val="18"/>
          <w:szCs w:val="18"/>
        </w:rPr>
        <w:t>红外指令发送：</w:t>
      </w:r>
    </w:p>
    <w:tbl>
      <w:tblPr>
        <w:tblW w:w="7678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851"/>
        <w:gridCol w:w="850"/>
        <w:gridCol w:w="709"/>
        <w:gridCol w:w="709"/>
        <w:gridCol w:w="708"/>
        <w:gridCol w:w="709"/>
        <w:gridCol w:w="1418"/>
        <w:gridCol w:w="850"/>
      </w:tblGrid>
      <w:tr w:rsidR="00DE3B19" w:rsidRPr="00EF4844" w:rsidTr="00BD7A8E">
        <w:trPr>
          <w:trHeight w:val="28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19" w:rsidRPr="00BD7A8E" w:rsidRDefault="00DE3B19" w:rsidP="00022B63">
            <w:pPr>
              <w:rPr>
                <w:rFonts w:asciiTheme="minorEastAsia" w:hAnsiTheme="minorEastAsia"/>
                <w:sz w:val="18"/>
                <w:szCs w:val="18"/>
              </w:rPr>
            </w:pPr>
            <w:r w:rsidRPr="00BD7A8E">
              <w:rPr>
                <w:rFonts w:asciiTheme="minorEastAsia" w:hAnsiTheme="minorEastAsia" w:hint="eastAsia"/>
                <w:sz w:val="18"/>
                <w:szCs w:val="18"/>
              </w:rPr>
              <w:t>起始符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19" w:rsidRPr="00BD7A8E" w:rsidRDefault="00DE3B19" w:rsidP="00022B63">
            <w:pPr>
              <w:rPr>
                <w:rFonts w:asciiTheme="minorEastAsia" w:hAnsiTheme="minorEastAsia"/>
                <w:sz w:val="18"/>
                <w:szCs w:val="18"/>
              </w:rPr>
            </w:pPr>
            <w:r w:rsidRPr="00BD7A8E">
              <w:rPr>
                <w:rFonts w:asciiTheme="minorEastAsia" w:hAnsiTheme="minorEastAsia" w:hint="eastAsia"/>
                <w:sz w:val="18"/>
                <w:szCs w:val="18"/>
              </w:rPr>
              <w:t>命令1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19" w:rsidRPr="00BD7A8E" w:rsidRDefault="00DE3B19" w:rsidP="00BD7A8E">
            <w:pPr>
              <w:rPr>
                <w:rFonts w:asciiTheme="minorEastAsia" w:hAnsiTheme="minorEastAsia"/>
                <w:sz w:val="18"/>
                <w:szCs w:val="18"/>
              </w:rPr>
            </w:pPr>
            <w:r w:rsidRPr="00BD7A8E">
              <w:rPr>
                <w:rFonts w:asciiTheme="minorEastAsia" w:hAnsiTheme="minorEastAsia" w:hint="eastAsia"/>
                <w:sz w:val="18"/>
                <w:szCs w:val="18"/>
              </w:rPr>
              <w:t>模块</w:t>
            </w:r>
            <w:r w:rsidR="005434B1" w:rsidRPr="00BD7A8E">
              <w:rPr>
                <w:rFonts w:asciiTheme="minorEastAsia" w:hAnsiTheme="minorEastAsia" w:hint="eastAsia"/>
                <w:sz w:val="18"/>
                <w:szCs w:val="18"/>
              </w:rPr>
              <w:t>ID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19" w:rsidRPr="00BD7A8E" w:rsidRDefault="00DE3B19" w:rsidP="00022B63">
            <w:pPr>
              <w:rPr>
                <w:rFonts w:asciiTheme="minorEastAsia" w:hAnsiTheme="minorEastAsia"/>
                <w:sz w:val="18"/>
                <w:szCs w:val="18"/>
              </w:rPr>
            </w:pPr>
            <w:r w:rsidRPr="00BD7A8E">
              <w:rPr>
                <w:rFonts w:asciiTheme="minorEastAsia" w:hAnsiTheme="minorEastAsia" w:hint="eastAsia"/>
                <w:sz w:val="18"/>
                <w:szCs w:val="18"/>
              </w:rPr>
              <w:t>命令2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19" w:rsidRPr="00BD7A8E" w:rsidRDefault="00DE3B19" w:rsidP="00022B63">
            <w:pPr>
              <w:rPr>
                <w:rFonts w:asciiTheme="minorEastAsia" w:hAnsiTheme="minorEastAsia"/>
                <w:sz w:val="18"/>
                <w:szCs w:val="18"/>
              </w:rPr>
            </w:pPr>
            <w:r w:rsidRPr="00BD7A8E">
              <w:rPr>
                <w:rFonts w:asciiTheme="minorEastAsia" w:hAnsiTheme="minorEastAsia" w:hint="eastAsia"/>
                <w:sz w:val="18"/>
                <w:szCs w:val="18"/>
              </w:rPr>
              <w:t>长度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19" w:rsidRPr="00BD7A8E" w:rsidRDefault="00DE3B19" w:rsidP="00022B63">
            <w:pPr>
              <w:rPr>
                <w:rFonts w:asciiTheme="minorEastAsia" w:hAnsiTheme="minorEastAsia"/>
                <w:sz w:val="18"/>
                <w:szCs w:val="18"/>
              </w:rPr>
            </w:pPr>
            <w:r w:rsidRPr="00BD7A8E">
              <w:rPr>
                <w:rFonts w:asciiTheme="minorEastAsia" w:hAnsiTheme="minorEastAsia" w:hint="eastAsia"/>
                <w:sz w:val="18"/>
                <w:szCs w:val="18"/>
              </w:rPr>
              <w:t>通道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19" w:rsidRPr="00BD7A8E" w:rsidRDefault="00DE3B19" w:rsidP="00022B63">
            <w:pPr>
              <w:rPr>
                <w:rFonts w:asciiTheme="minorEastAsia" w:hAnsiTheme="minorEastAsia"/>
                <w:sz w:val="18"/>
                <w:szCs w:val="18"/>
              </w:rPr>
            </w:pPr>
            <w:r w:rsidRPr="00BD7A8E">
              <w:rPr>
                <w:rFonts w:asciiTheme="minorEastAsia" w:hAnsiTheme="minorEastAsia" w:hint="eastAsia"/>
                <w:sz w:val="18"/>
                <w:szCs w:val="18"/>
              </w:rPr>
              <w:t>数据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19" w:rsidRPr="00BD7A8E" w:rsidRDefault="00DE3B19" w:rsidP="00022B63">
            <w:pPr>
              <w:rPr>
                <w:rFonts w:asciiTheme="minorEastAsia" w:hAnsiTheme="minorEastAsia"/>
                <w:sz w:val="18"/>
                <w:szCs w:val="18"/>
              </w:rPr>
            </w:pPr>
            <w:r w:rsidRPr="00BD7A8E">
              <w:rPr>
                <w:rFonts w:asciiTheme="minorEastAsia" w:hAnsiTheme="minorEastAsia" w:hint="eastAsia"/>
                <w:sz w:val="18"/>
                <w:szCs w:val="18"/>
              </w:rPr>
              <w:t>循环发送次数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19" w:rsidRPr="00BD7A8E" w:rsidRDefault="00BD7A8E" w:rsidP="00022B6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结束符</w:t>
            </w:r>
          </w:p>
        </w:tc>
      </w:tr>
      <w:tr w:rsidR="00DE3B19" w:rsidRPr="00EF4844" w:rsidTr="00BD7A8E">
        <w:trPr>
          <w:trHeight w:val="381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19" w:rsidRPr="00BD7A8E" w:rsidRDefault="00DE3B19" w:rsidP="00BD7A8E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BD7A8E">
              <w:rPr>
                <w:rFonts w:asciiTheme="minorEastAsia" w:hAnsiTheme="minorEastAsia" w:hint="eastAsia"/>
                <w:sz w:val="18"/>
                <w:szCs w:val="18"/>
              </w:rPr>
              <w:t>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19" w:rsidRPr="00BD7A8E" w:rsidRDefault="00DE3B19" w:rsidP="00BD7A8E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BD7A8E"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19" w:rsidRPr="00BD7A8E" w:rsidRDefault="00DE3B19" w:rsidP="00BD7A8E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BD7A8E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 w:rsidR="008F17CA" w:rsidRPr="00BD7A8E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19" w:rsidRPr="00BD7A8E" w:rsidRDefault="00DE3B19" w:rsidP="00BD7A8E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BD7A8E">
              <w:rPr>
                <w:rFonts w:asciiTheme="minorEastAsia" w:hAnsiTheme="minorEastAsia" w:hint="eastAsia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19" w:rsidRPr="00BD7A8E" w:rsidRDefault="00DE3B19" w:rsidP="00022B63">
            <w:pPr>
              <w:rPr>
                <w:rFonts w:asciiTheme="minorEastAsia" w:hAnsiTheme="minorEastAsia"/>
                <w:sz w:val="18"/>
                <w:szCs w:val="18"/>
              </w:rPr>
            </w:pPr>
            <w:r w:rsidRPr="00BD7A8E">
              <w:rPr>
                <w:rFonts w:asciiTheme="minorEastAsia" w:hAnsiTheme="minorEastAsia" w:hint="eastAsia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19" w:rsidRPr="00BD7A8E" w:rsidRDefault="008F17CA" w:rsidP="00022B63">
            <w:pPr>
              <w:rPr>
                <w:rFonts w:asciiTheme="minorEastAsia" w:hAnsiTheme="minorEastAsia"/>
                <w:sz w:val="18"/>
                <w:szCs w:val="18"/>
              </w:rPr>
            </w:pPr>
            <w:r w:rsidRPr="00BD7A8E">
              <w:rPr>
                <w:rFonts w:ascii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19" w:rsidRPr="00BD7A8E" w:rsidRDefault="008F17CA" w:rsidP="00022B63">
            <w:pPr>
              <w:rPr>
                <w:rFonts w:asciiTheme="minorEastAsia" w:hAnsiTheme="minorEastAsia"/>
                <w:sz w:val="18"/>
                <w:szCs w:val="18"/>
              </w:rPr>
            </w:pPr>
            <w:r w:rsidRPr="00BD7A8E">
              <w:rPr>
                <w:rFonts w:ascii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19" w:rsidRPr="00BD7A8E" w:rsidRDefault="00DE3B19" w:rsidP="00022B63">
            <w:pPr>
              <w:rPr>
                <w:rFonts w:asciiTheme="minorEastAsia" w:hAnsiTheme="minorEastAsia"/>
                <w:sz w:val="18"/>
                <w:szCs w:val="18"/>
              </w:rPr>
            </w:pPr>
            <w:r w:rsidRPr="00BD7A8E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 w:rsidR="0018784F" w:rsidRPr="00BD7A8E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 w:rsidR="004C535D">
              <w:rPr>
                <w:rFonts w:asciiTheme="minorEastAsia" w:hAnsiTheme="minorEastAsia" w:hint="eastAsia"/>
                <w:sz w:val="18"/>
                <w:szCs w:val="18"/>
              </w:rPr>
              <w:t>（默认）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19" w:rsidRPr="00BD7A8E" w:rsidRDefault="00DE3B19" w:rsidP="00BD7A8E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BD7A8E">
              <w:rPr>
                <w:rFonts w:asciiTheme="minorEastAsia" w:hAnsiTheme="minorEastAsia" w:hint="eastAsia"/>
                <w:sz w:val="18"/>
                <w:szCs w:val="18"/>
              </w:rPr>
              <w:t>AC</w:t>
            </w:r>
          </w:p>
        </w:tc>
      </w:tr>
    </w:tbl>
    <w:p w:rsidR="00BD7A8E" w:rsidRDefault="00DE3B19" w:rsidP="00BD7A8E">
      <w:pPr>
        <w:spacing w:line="220" w:lineRule="atLeast"/>
        <w:ind w:firstLineChars="250" w:firstLine="450"/>
        <w:rPr>
          <w:rFonts w:asciiTheme="minorEastAsia" w:hAnsiTheme="minorEastAsia" w:hint="eastAsia"/>
          <w:sz w:val="18"/>
          <w:szCs w:val="18"/>
        </w:rPr>
      </w:pPr>
      <w:r w:rsidRPr="00BD7A8E">
        <w:rPr>
          <w:rFonts w:asciiTheme="minorEastAsia" w:hAnsiTheme="minorEastAsia" w:hint="eastAsia"/>
          <w:sz w:val="18"/>
          <w:szCs w:val="18"/>
        </w:rPr>
        <w:t>例如</w:t>
      </w:r>
      <w:r w:rsidR="004305DB" w:rsidRPr="00BD7A8E">
        <w:rPr>
          <w:rFonts w:asciiTheme="minorEastAsia" w:hAnsiTheme="minorEastAsia" w:hint="eastAsia"/>
          <w:sz w:val="18"/>
          <w:szCs w:val="18"/>
        </w:rPr>
        <w:t>1</w:t>
      </w:r>
      <w:r w:rsidRPr="00BD7A8E">
        <w:rPr>
          <w:rFonts w:asciiTheme="minorEastAsia" w:hAnsiTheme="minorEastAsia" w:hint="eastAsia"/>
          <w:sz w:val="18"/>
          <w:szCs w:val="18"/>
        </w:rPr>
        <w:t>：</w:t>
      </w:r>
      <w:r w:rsidR="008F17CA" w:rsidRPr="00BD7A8E">
        <w:rPr>
          <w:rFonts w:asciiTheme="minorEastAsia" w:hAnsiTheme="minorEastAsia" w:hint="eastAsia"/>
          <w:sz w:val="18"/>
          <w:szCs w:val="18"/>
        </w:rPr>
        <w:t>模块ID-01</w:t>
      </w:r>
      <w:r w:rsidR="00A35D0C" w:rsidRPr="00BD7A8E">
        <w:rPr>
          <w:rFonts w:asciiTheme="minorEastAsia" w:hAnsiTheme="minorEastAsia" w:hint="eastAsia"/>
          <w:sz w:val="18"/>
          <w:szCs w:val="18"/>
        </w:rPr>
        <w:t xml:space="preserve">  01</w:t>
      </w:r>
      <w:r w:rsidR="008F17CA" w:rsidRPr="00BD7A8E">
        <w:rPr>
          <w:rFonts w:asciiTheme="minorEastAsia" w:hAnsiTheme="minorEastAsia" w:hint="eastAsia"/>
          <w:sz w:val="18"/>
          <w:szCs w:val="18"/>
        </w:rPr>
        <w:t>通道 01地址码发送指令：</w:t>
      </w:r>
      <w:r w:rsidR="008F17CA" w:rsidRPr="00BD7A8E">
        <w:rPr>
          <w:rFonts w:asciiTheme="minorEastAsia" w:hAnsiTheme="minorEastAsia"/>
          <w:sz w:val="18"/>
          <w:szCs w:val="18"/>
        </w:rPr>
        <w:t xml:space="preserve">CA 20 </w:t>
      </w:r>
      <w:r w:rsidR="008F17CA" w:rsidRPr="00BD7A8E">
        <w:rPr>
          <w:rFonts w:asciiTheme="minorEastAsia" w:hAnsiTheme="minorEastAsia"/>
          <w:color w:val="FF0000"/>
          <w:sz w:val="18"/>
          <w:szCs w:val="18"/>
        </w:rPr>
        <w:t>01</w:t>
      </w:r>
      <w:r w:rsidR="008F17CA" w:rsidRPr="00BD7A8E">
        <w:rPr>
          <w:rFonts w:asciiTheme="minorEastAsia" w:hAnsiTheme="minorEastAsia"/>
          <w:sz w:val="18"/>
          <w:szCs w:val="18"/>
        </w:rPr>
        <w:t xml:space="preserve"> 31 </w:t>
      </w:r>
      <w:r w:rsidR="008F17CA" w:rsidRPr="00BD7A8E">
        <w:rPr>
          <w:rFonts w:asciiTheme="minorEastAsia" w:hAnsiTheme="minorEastAsia"/>
          <w:color w:val="00B0F0"/>
          <w:sz w:val="18"/>
          <w:szCs w:val="18"/>
        </w:rPr>
        <w:t>03</w:t>
      </w:r>
      <w:r w:rsidR="008F17CA" w:rsidRPr="00BD7A8E">
        <w:rPr>
          <w:rFonts w:asciiTheme="minorEastAsia" w:hAnsiTheme="minorEastAsia"/>
          <w:sz w:val="18"/>
          <w:szCs w:val="18"/>
        </w:rPr>
        <w:t xml:space="preserve"> </w:t>
      </w:r>
      <w:r w:rsidR="008F17CA" w:rsidRPr="00BD7A8E">
        <w:rPr>
          <w:rFonts w:asciiTheme="minorEastAsia" w:hAnsiTheme="minorEastAsia"/>
          <w:color w:val="00B050"/>
          <w:sz w:val="18"/>
          <w:szCs w:val="18"/>
        </w:rPr>
        <w:t>01</w:t>
      </w:r>
      <w:r w:rsidR="008F17CA" w:rsidRPr="00BD7A8E">
        <w:rPr>
          <w:rFonts w:asciiTheme="minorEastAsia" w:hAnsiTheme="minorEastAsia"/>
          <w:color w:val="E36C0A" w:themeColor="accent6" w:themeShade="BF"/>
          <w:sz w:val="18"/>
          <w:szCs w:val="18"/>
        </w:rPr>
        <w:t xml:space="preserve"> 01</w:t>
      </w:r>
      <w:r w:rsidR="008F17CA" w:rsidRPr="00BD7A8E">
        <w:rPr>
          <w:rFonts w:asciiTheme="minorEastAsia" w:hAnsiTheme="minorEastAsia"/>
          <w:sz w:val="18"/>
          <w:szCs w:val="18"/>
        </w:rPr>
        <w:t xml:space="preserve"> 00 AC</w:t>
      </w:r>
      <w:r w:rsidRPr="00BD7A8E">
        <w:rPr>
          <w:rFonts w:asciiTheme="minorEastAsia" w:hAnsiTheme="minorEastAsia" w:hint="eastAsia"/>
          <w:sz w:val="18"/>
          <w:szCs w:val="18"/>
        </w:rPr>
        <w:t xml:space="preserve"> </w:t>
      </w:r>
    </w:p>
    <w:p w:rsidR="00DA2359" w:rsidRPr="00BD7A8E" w:rsidRDefault="00DE3B19" w:rsidP="00BD7A8E">
      <w:pPr>
        <w:spacing w:line="220" w:lineRule="atLeast"/>
        <w:ind w:firstLineChars="350" w:firstLine="630"/>
        <w:rPr>
          <w:rFonts w:asciiTheme="minorEastAsia" w:hAnsiTheme="minorEastAsia"/>
          <w:sz w:val="18"/>
          <w:szCs w:val="18"/>
        </w:rPr>
      </w:pPr>
      <w:r w:rsidRPr="00BD7A8E">
        <w:rPr>
          <w:rFonts w:asciiTheme="minorEastAsia" w:hAnsiTheme="minorEastAsia" w:hint="eastAsia"/>
          <w:sz w:val="18"/>
          <w:szCs w:val="18"/>
        </w:rPr>
        <w:t>解析：</w:t>
      </w:r>
      <w:r w:rsidR="008F17CA" w:rsidRPr="00BD7A8E">
        <w:rPr>
          <w:rFonts w:asciiTheme="minorEastAsia" w:hAnsiTheme="minorEastAsia" w:hint="eastAsia"/>
          <w:sz w:val="18"/>
          <w:szCs w:val="18"/>
        </w:rPr>
        <w:t xml:space="preserve"> </w:t>
      </w:r>
      <w:r w:rsidR="008F17CA" w:rsidRPr="00BD7A8E">
        <w:rPr>
          <w:rFonts w:asciiTheme="minorEastAsia" w:hAnsiTheme="minorEastAsia" w:hint="eastAsia"/>
          <w:color w:val="FF0000"/>
          <w:sz w:val="18"/>
          <w:szCs w:val="18"/>
        </w:rPr>
        <w:t>01</w:t>
      </w:r>
      <w:r w:rsidRPr="00BD7A8E">
        <w:rPr>
          <w:rFonts w:asciiTheme="minorEastAsia" w:hAnsiTheme="minorEastAsia" w:hint="eastAsia"/>
          <w:sz w:val="18"/>
          <w:szCs w:val="18"/>
        </w:rPr>
        <w:t xml:space="preserve">地址  </w:t>
      </w:r>
      <w:r w:rsidRPr="00BD7A8E">
        <w:rPr>
          <w:rFonts w:asciiTheme="minorEastAsia" w:hAnsiTheme="minorEastAsia" w:hint="eastAsia"/>
          <w:color w:val="00B0F0"/>
          <w:sz w:val="18"/>
          <w:szCs w:val="18"/>
        </w:rPr>
        <w:t>03</w:t>
      </w:r>
      <w:r w:rsidRPr="00BD7A8E">
        <w:rPr>
          <w:rFonts w:asciiTheme="minorEastAsia" w:hAnsiTheme="minorEastAsia" w:hint="eastAsia"/>
          <w:sz w:val="18"/>
          <w:szCs w:val="18"/>
        </w:rPr>
        <w:t xml:space="preserve"> 长度</w:t>
      </w:r>
      <w:r w:rsidR="008F17CA" w:rsidRPr="00BD7A8E">
        <w:rPr>
          <w:rFonts w:asciiTheme="minorEastAsia" w:hAnsiTheme="minorEastAsia" w:hint="eastAsia"/>
          <w:sz w:val="18"/>
          <w:szCs w:val="18"/>
        </w:rPr>
        <w:t xml:space="preserve">  </w:t>
      </w:r>
      <w:r w:rsidR="008F17CA" w:rsidRPr="00BD7A8E">
        <w:rPr>
          <w:rFonts w:asciiTheme="minorEastAsia" w:hAnsiTheme="minorEastAsia" w:hint="eastAsia"/>
          <w:color w:val="00B050"/>
          <w:sz w:val="18"/>
          <w:szCs w:val="18"/>
        </w:rPr>
        <w:t>01</w:t>
      </w:r>
      <w:r w:rsidRPr="00BD7A8E">
        <w:rPr>
          <w:rFonts w:asciiTheme="minorEastAsia" w:hAnsiTheme="minorEastAsia" w:hint="eastAsia"/>
          <w:sz w:val="18"/>
          <w:szCs w:val="18"/>
        </w:rPr>
        <w:t>通道</w:t>
      </w:r>
      <w:r w:rsidR="00FA6E88" w:rsidRPr="00BD7A8E">
        <w:rPr>
          <w:rFonts w:asciiTheme="minorEastAsia" w:hAnsiTheme="minorEastAsia" w:hint="eastAsia"/>
          <w:sz w:val="18"/>
          <w:szCs w:val="18"/>
        </w:rPr>
        <w:t xml:space="preserve"> </w:t>
      </w:r>
      <w:r w:rsidR="00067877" w:rsidRPr="00BD7A8E">
        <w:rPr>
          <w:rFonts w:asciiTheme="minorEastAsia" w:hAnsiTheme="minorEastAsia" w:hint="eastAsia"/>
          <w:sz w:val="18"/>
          <w:szCs w:val="18"/>
        </w:rPr>
        <w:t xml:space="preserve"> </w:t>
      </w:r>
      <w:r w:rsidR="008F17CA" w:rsidRPr="00BD7A8E">
        <w:rPr>
          <w:rFonts w:asciiTheme="minorEastAsia" w:hAnsiTheme="minorEastAsia" w:hint="eastAsia"/>
          <w:color w:val="E36C0A" w:themeColor="accent6" w:themeShade="BF"/>
          <w:sz w:val="18"/>
          <w:szCs w:val="18"/>
        </w:rPr>
        <w:t>01</w:t>
      </w:r>
      <w:r w:rsidR="008F17CA" w:rsidRPr="00BD7A8E">
        <w:rPr>
          <w:rFonts w:asciiTheme="minorEastAsia" w:hAnsiTheme="minorEastAsia" w:hint="eastAsia"/>
          <w:sz w:val="18"/>
          <w:szCs w:val="18"/>
        </w:rPr>
        <w:t>地</w:t>
      </w:r>
      <w:r w:rsidRPr="00BD7A8E">
        <w:rPr>
          <w:rFonts w:asciiTheme="minorEastAsia" w:hAnsiTheme="minorEastAsia" w:hint="eastAsia"/>
          <w:sz w:val="18"/>
          <w:szCs w:val="18"/>
        </w:rPr>
        <w:t>址码</w:t>
      </w:r>
      <w:r w:rsidR="008F17CA" w:rsidRPr="00BD7A8E">
        <w:rPr>
          <w:rFonts w:asciiTheme="minorEastAsia" w:hAnsiTheme="minorEastAsia" w:hint="eastAsia"/>
          <w:sz w:val="18"/>
          <w:szCs w:val="18"/>
        </w:rPr>
        <w:t>（</w:t>
      </w:r>
      <w:r w:rsidR="00AC330D" w:rsidRPr="00BD7A8E">
        <w:rPr>
          <w:rFonts w:asciiTheme="minorEastAsia" w:hAnsiTheme="minorEastAsia" w:hint="eastAsia"/>
          <w:color w:val="E36C0A" w:themeColor="accent6" w:themeShade="BF"/>
          <w:sz w:val="18"/>
          <w:szCs w:val="18"/>
        </w:rPr>
        <w:t>01</w:t>
      </w:r>
      <w:r w:rsidR="00AC330D" w:rsidRPr="00BD7A8E">
        <w:rPr>
          <w:rFonts w:asciiTheme="minorEastAsia" w:hAnsiTheme="minorEastAsia" w:hint="eastAsia"/>
          <w:sz w:val="18"/>
          <w:szCs w:val="18"/>
        </w:rPr>
        <w:t>：</w:t>
      </w:r>
      <w:r w:rsidRPr="00BD7A8E">
        <w:rPr>
          <w:rFonts w:asciiTheme="minorEastAsia" w:hAnsiTheme="minorEastAsia" w:hint="eastAsia"/>
          <w:sz w:val="18"/>
          <w:szCs w:val="18"/>
        </w:rPr>
        <w:t>十</w:t>
      </w:r>
      <w:r w:rsidR="00AC330D" w:rsidRPr="00BD7A8E">
        <w:rPr>
          <w:rFonts w:asciiTheme="minorEastAsia" w:hAnsiTheme="minorEastAsia" w:hint="eastAsia"/>
          <w:sz w:val="18"/>
          <w:szCs w:val="18"/>
        </w:rPr>
        <w:t>六</w:t>
      </w:r>
      <w:r w:rsidRPr="00BD7A8E">
        <w:rPr>
          <w:rFonts w:asciiTheme="minorEastAsia" w:hAnsiTheme="minorEastAsia" w:hint="eastAsia"/>
          <w:sz w:val="18"/>
          <w:szCs w:val="18"/>
        </w:rPr>
        <w:t>进制</w:t>
      </w:r>
      <w:r w:rsidR="00E60CED" w:rsidRPr="00BD7A8E">
        <w:rPr>
          <w:rFonts w:asciiTheme="minorEastAsia" w:hAnsiTheme="minorEastAsia" w:hint="eastAsia"/>
          <w:sz w:val="18"/>
          <w:szCs w:val="18"/>
        </w:rPr>
        <w:t>表</w:t>
      </w:r>
      <w:r w:rsidR="00AC330D" w:rsidRPr="00BD7A8E">
        <w:rPr>
          <w:rFonts w:asciiTheme="minorEastAsia" w:hAnsiTheme="minorEastAsia" w:hint="eastAsia"/>
          <w:sz w:val="18"/>
          <w:szCs w:val="18"/>
        </w:rPr>
        <w:t>示</w:t>
      </w:r>
      <w:r w:rsidR="008F17CA" w:rsidRPr="00BD7A8E">
        <w:rPr>
          <w:rFonts w:asciiTheme="minorEastAsia" w:hAnsiTheme="minorEastAsia" w:hint="eastAsia"/>
          <w:sz w:val="18"/>
          <w:szCs w:val="18"/>
        </w:rPr>
        <w:t>）</w:t>
      </w:r>
    </w:p>
    <w:p w:rsidR="004305DB" w:rsidRPr="00BD7A8E" w:rsidRDefault="00D31635" w:rsidP="00D31635">
      <w:pPr>
        <w:spacing w:line="220" w:lineRule="atLeast"/>
        <w:rPr>
          <w:rFonts w:asciiTheme="minorEastAsia" w:hAnsiTheme="minorEastAsia"/>
          <w:sz w:val="18"/>
          <w:szCs w:val="18"/>
        </w:rPr>
      </w:pPr>
      <w:r w:rsidRPr="00BD7A8E">
        <w:rPr>
          <w:rFonts w:asciiTheme="minorEastAsia" w:hAnsiTheme="minorEastAsia" w:hint="eastAsia"/>
          <w:sz w:val="18"/>
          <w:szCs w:val="18"/>
        </w:rPr>
        <w:t xml:space="preserve">      </w:t>
      </w:r>
    </w:p>
    <w:p w:rsidR="004305DB" w:rsidRPr="00BD7A8E" w:rsidRDefault="004305DB" w:rsidP="00BD7A8E">
      <w:pPr>
        <w:spacing w:line="220" w:lineRule="atLeast"/>
        <w:ind w:firstLineChars="250" w:firstLine="450"/>
        <w:rPr>
          <w:rFonts w:asciiTheme="minorEastAsia" w:hAnsiTheme="minorEastAsia"/>
          <w:sz w:val="18"/>
          <w:szCs w:val="18"/>
        </w:rPr>
      </w:pPr>
      <w:r w:rsidRPr="00BD7A8E">
        <w:rPr>
          <w:rFonts w:asciiTheme="minorEastAsia" w:hAnsiTheme="minorEastAsia" w:hint="eastAsia"/>
          <w:sz w:val="18"/>
          <w:szCs w:val="18"/>
        </w:rPr>
        <w:t>例如2</w:t>
      </w:r>
      <w:r w:rsidR="00FB5C6B" w:rsidRPr="00BD7A8E">
        <w:rPr>
          <w:rFonts w:asciiTheme="minorEastAsia" w:hAnsiTheme="minorEastAsia" w:hint="eastAsia"/>
          <w:sz w:val="18"/>
          <w:szCs w:val="18"/>
        </w:rPr>
        <w:t>：</w:t>
      </w:r>
      <w:r w:rsidRPr="00BD7A8E">
        <w:rPr>
          <w:rFonts w:asciiTheme="minorEastAsia" w:hAnsiTheme="minorEastAsia" w:hint="eastAsia"/>
          <w:sz w:val="18"/>
          <w:szCs w:val="18"/>
        </w:rPr>
        <w:t>模块ID-01  02通道 10地址码发送指令：</w:t>
      </w:r>
      <w:r w:rsidRPr="00BD7A8E">
        <w:rPr>
          <w:rFonts w:asciiTheme="minorEastAsia" w:hAnsiTheme="minorEastAsia"/>
          <w:sz w:val="18"/>
          <w:szCs w:val="18"/>
        </w:rPr>
        <w:t xml:space="preserve">CA 20 </w:t>
      </w:r>
      <w:r w:rsidRPr="00BD7A8E">
        <w:rPr>
          <w:rFonts w:asciiTheme="minorEastAsia" w:hAnsiTheme="minorEastAsia"/>
          <w:color w:val="FF0000"/>
          <w:sz w:val="18"/>
          <w:szCs w:val="18"/>
        </w:rPr>
        <w:t>01</w:t>
      </w:r>
      <w:r w:rsidRPr="00BD7A8E">
        <w:rPr>
          <w:rFonts w:asciiTheme="minorEastAsia" w:hAnsiTheme="minorEastAsia"/>
          <w:sz w:val="18"/>
          <w:szCs w:val="18"/>
        </w:rPr>
        <w:t xml:space="preserve"> 31 </w:t>
      </w:r>
      <w:r w:rsidRPr="00BD7A8E">
        <w:rPr>
          <w:rFonts w:asciiTheme="minorEastAsia" w:hAnsiTheme="minorEastAsia"/>
          <w:color w:val="00B0F0"/>
          <w:sz w:val="18"/>
          <w:szCs w:val="18"/>
        </w:rPr>
        <w:t>03</w:t>
      </w:r>
      <w:r w:rsidRPr="00BD7A8E">
        <w:rPr>
          <w:rFonts w:asciiTheme="minorEastAsia" w:hAnsiTheme="minorEastAsia"/>
          <w:sz w:val="18"/>
          <w:szCs w:val="18"/>
        </w:rPr>
        <w:t xml:space="preserve"> </w:t>
      </w:r>
      <w:r w:rsidRPr="00BD7A8E">
        <w:rPr>
          <w:rFonts w:asciiTheme="minorEastAsia" w:hAnsiTheme="minorEastAsia"/>
          <w:color w:val="00B050"/>
          <w:sz w:val="18"/>
          <w:szCs w:val="18"/>
        </w:rPr>
        <w:t>02</w:t>
      </w:r>
      <w:r w:rsidRPr="00BD7A8E">
        <w:rPr>
          <w:rFonts w:asciiTheme="minorEastAsia" w:hAnsiTheme="minorEastAsia"/>
          <w:sz w:val="18"/>
          <w:szCs w:val="18"/>
        </w:rPr>
        <w:t xml:space="preserve"> </w:t>
      </w:r>
      <w:r w:rsidRPr="00BD7A8E">
        <w:rPr>
          <w:rFonts w:asciiTheme="minorEastAsia" w:hAnsiTheme="minorEastAsia"/>
          <w:color w:val="E36C0A" w:themeColor="accent6" w:themeShade="BF"/>
          <w:sz w:val="18"/>
          <w:szCs w:val="18"/>
        </w:rPr>
        <w:t>0A</w:t>
      </w:r>
      <w:r w:rsidR="004A5102" w:rsidRPr="00BD7A8E">
        <w:rPr>
          <w:rFonts w:asciiTheme="minorEastAsia" w:hAnsiTheme="minorEastAsia"/>
          <w:sz w:val="18"/>
          <w:szCs w:val="18"/>
        </w:rPr>
        <w:t xml:space="preserve"> 00 AC </w:t>
      </w:r>
    </w:p>
    <w:p w:rsidR="000E2EDC" w:rsidRPr="00BD7A8E" w:rsidRDefault="004305DB" w:rsidP="00BD7A8E">
      <w:pPr>
        <w:spacing w:line="220" w:lineRule="atLeast"/>
        <w:ind w:firstLineChars="350" w:firstLine="630"/>
        <w:rPr>
          <w:rFonts w:asciiTheme="minorEastAsia" w:hAnsiTheme="minorEastAsia"/>
          <w:sz w:val="18"/>
          <w:szCs w:val="18"/>
        </w:rPr>
      </w:pPr>
      <w:r w:rsidRPr="00BD7A8E">
        <w:rPr>
          <w:rFonts w:asciiTheme="minorEastAsia" w:hAnsiTheme="minorEastAsia" w:hint="eastAsia"/>
          <w:sz w:val="18"/>
          <w:szCs w:val="18"/>
        </w:rPr>
        <w:t xml:space="preserve">解析： </w:t>
      </w:r>
      <w:r w:rsidRPr="00BD7A8E">
        <w:rPr>
          <w:rFonts w:asciiTheme="minorEastAsia" w:hAnsiTheme="minorEastAsia" w:hint="eastAsia"/>
          <w:color w:val="FF0000"/>
          <w:sz w:val="18"/>
          <w:szCs w:val="18"/>
        </w:rPr>
        <w:t>02</w:t>
      </w:r>
      <w:r w:rsidRPr="00BD7A8E">
        <w:rPr>
          <w:rFonts w:asciiTheme="minorEastAsia" w:hAnsiTheme="minorEastAsia" w:hint="eastAsia"/>
          <w:sz w:val="18"/>
          <w:szCs w:val="18"/>
        </w:rPr>
        <w:t xml:space="preserve">地址  </w:t>
      </w:r>
      <w:r w:rsidRPr="00BD7A8E">
        <w:rPr>
          <w:rFonts w:asciiTheme="minorEastAsia" w:hAnsiTheme="minorEastAsia" w:hint="eastAsia"/>
          <w:color w:val="00B0F0"/>
          <w:sz w:val="18"/>
          <w:szCs w:val="18"/>
        </w:rPr>
        <w:t>03</w:t>
      </w:r>
      <w:r w:rsidRPr="00BD7A8E">
        <w:rPr>
          <w:rFonts w:asciiTheme="minorEastAsia" w:hAnsiTheme="minorEastAsia" w:hint="eastAsia"/>
          <w:sz w:val="18"/>
          <w:szCs w:val="18"/>
        </w:rPr>
        <w:t xml:space="preserve"> 长度  </w:t>
      </w:r>
      <w:r w:rsidRPr="00BD7A8E">
        <w:rPr>
          <w:rFonts w:asciiTheme="minorEastAsia" w:hAnsiTheme="minorEastAsia" w:hint="eastAsia"/>
          <w:color w:val="00B050"/>
          <w:sz w:val="18"/>
          <w:szCs w:val="18"/>
        </w:rPr>
        <w:t>02</w:t>
      </w:r>
      <w:r w:rsidRPr="00BD7A8E">
        <w:rPr>
          <w:rFonts w:asciiTheme="minorEastAsia" w:hAnsiTheme="minorEastAsia" w:hint="eastAsia"/>
          <w:sz w:val="18"/>
          <w:szCs w:val="18"/>
        </w:rPr>
        <w:t xml:space="preserve">通道 </w:t>
      </w:r>
      <w:r w:rsidR="00FA6E88" w:rsidRPr="00BD7A8E">
        <w:rPr>
          <w:rFonts w:asciiTheme="minorEastAsia" w:hAnsiTheme="minorEastAsia" w:hint="eastAsia"/>
          <w:sz w:val="18"/>
          <w:szCs w:val="18"/>
        </w:rPr>
        <w:t xml:space="preserve"> </w:t>
      </w:r>
      <w:r w:rsidRPr="00BD7A8E">
        <w:rPr>
          <w:rFonts w:asciiTheme="minorEastAsia" w:hAnsiTheme="minorEastAsia" w:hint="eastAsia"/>
          <w:color w:val="E36C0A" w:themeColor="accent6" w:themeShade="BF"/>
          <w:sz w:val="18"/>
          <w:szCs w:val="18"/>
        </w:rPr>
        <w:t>10</w:t>
      </w:r>
      <w:r w:rsidRPr="00BD7A8E">
        <w:rPr>
          <w:rFonts w:asciiTheme="minorEastAsia" w:hAnsiTheme="minorEastAsia" w:hint="eastAsia"/>
          <w:sz w:val="18"/>
          <w:szCs w:val="18"/>
        </w:rPr>
        <w:t>地址码（</w:t>
      </w:r>
      <w:r w:rsidR="00AC330D" w:rsidRPr="00BD7A8E">
        <w:rPr>
          <w:rFonts w:asciiTheme="minorEastAsia" w:hAnsiTheme="minorEastAsia" w:hint="eastAsia"/>
          <w:color w:val="E36C0A" w:themeColor="accent6" w:themeShade="BF"/>
          <w:sz w:val="18"/>
          <w:szCs w:val="18"/>
        </w:rPr>
        <w:t>0A</w:t>
      </w:r>
      <w:r w:rsidR="00AC330D" w:rsidRPr="00BD7A8E">
        <w:rPr>
          <w:rFonts w:asciiTheme="minorEastAsia" w:hAnsiTheme="minorEastAsia" w:hint="eastAsia"/>
          <w:sz w:val="18"/>
          <w:szCs w:val="18"/>
        </w:rPr>
        <w:t>：</w:t>
      </w:r>
      <w:r w:rsidRPr="00BD7A8E">
        <w:rPr>
          <w:rFonts w:asciiTheme="minorEastAsia" w:hAnsiTheme="minorEastAsia" w:hint="eastAsia"/>
          <w:sz w:val="18"/>
          <w:szCs w:val="18"/>
        </w:rPr>
        <w:t>十</w:t>
      </w:r>
      <w:r w:rsidR="00AC330D" w:rsidRPr="00BD7A8E">
        <w:rPr>
          <w:rFonts w:asciiTheme="minorEastAsia" w:hAnsiTheme="minorEastAsia" w:hint="eastAsia"/>
          <w:sz w:val="18"/>
          <w:szCs w:val="18"/>
        </w:rPr>
        <w:t>六</w:t>
      </w:r>
      <w:r w:rsidRPr="00BD7A8E">
        <w:rPr>
          <w:rFonts w:asciiTheme="minorEastAsia" w:hAnsiTheme="minorEastAsia" w:hint="eastAsia"/>
          <w:sz w:val="18"/>
          <w:szCs w:val="18"/>
        </w:rPr>
        <w:t>进制</w:t>
      </w:r>
      <w:r w:rsidR="00E60CED" w:rsidRPr="00BD7A8E">
        <w:rPr>
          <w:rFonts w:asciiTheme="minorEastAsia" w:hAnsiTheme="minorEastAsia" w:hint="eastAsia"/>
          <w:sz w:val="18"/>
          <w:szCs w:val="18"/>
        </w:rPr>
        <w:t>表示</w:t>
      </w:r>
      <w:r w:rsidRPr="00BD7A8E">
        <w:rPr>
          <w:rFonts w:asciiTheme="minorEastAsia" w:hAnsiTheme="minorEastAsia" w:hint="eastAsia"/>
          <w:sz w:val="18"/>
          <w:szCs w:val="18"/>
        </w:rPr>
        <w:t>）</w:t>
      </w:r>
    </w:p>
    <w:p w:rsidR="00D31635" w:rsidRPr="00BD7A8E" w:rsidRDefault="00D31635" w:rsidP="00D31635">
      <w:pPr>
        <w:spacing w:line="220" w:lineRule="atLeast"/>
        <w:rPr>
          <w:rFonts w:asciiTheme="minorEastAsia" w:hAnsiTheme="minorEastAsia"/>
          <w:sz w:val="18"/>
          <w:szCs w:val="18"/>
        </w:rPr>
      </w:pPr>
      <w:r w:rsidRPr="00BD7A8E">
        <w:rPr>
          <w:rFonts w:asciiTheme="minorEastAsia" w:hAnsiTheme="minorEastAsia" w:hint="eastAsia"/>
          <w:sz w:val="18"/>
          <w:szCs w:val="18"/>
        </w:rPr>
        <w:t xml:space="preserve">      </w:t>
      </w:r>
    </w:p>
    <w:p w:rsidR="00D31635" w:rsidRPr="00BD7A8E" w:rsidRDefault="00D31635" w:rsidP="00D31635">
      <w:pPr>
        <w:spacing w:line="220" w:lineRule="atLeast"/>
        <w:rPr>
          <w:rFonts w:asciiTheme="minorEastAsia" w:hAnsiTheme="minorEastAsia"/>
          <w:sz w:val="18"/>
          <w:szCs w:val="18"/>
        </w:rPr>
      </w:pPr>
      <w:r w:rsidRPr="00BD7A8E">
        <w:rPr>
          <w:rFonts w:asciiTheme="minorEastAsia" w:hAnsiTheme="minorEastAsia" w:hint="eastAsia"/>
          <w:sz w:val="18"/>
          <w:szCs w:val="18"/>
        </w:rPr>
        <w:t xml:space="preserve">     备注：软件上面红外100个码是10进制显示（0~99）；</w:t>
      </w:r>
    </w:p>
    <w:p w:rsidR="00D31635" w:rsidRPr="00BD7A8E" w:rsidRDefault="00D31635" w:rsidP="00D31635">
      <w:pPr>
        <w:spacing w:line="220" w:lineRule="atLeast"/>
        <w:rPr>
          <w:rFonts w:asciiTheme="minorEastAsia" w:hAnsiTheme="minorEastAsia"/>
          <w:color w:val="E36C0A" w:themeColor="accent6" w:themeShade="BF"/>
          <w:sz w:val="18"/>
          <w:szCs w:val="18"/>
        </w:rPr>
      </w:pPr>
      <w:r w:rsidRPr="00BD7A8E">
        <w:rPr>
          <w:rFonts w:asciiTheme="minorEastAsia" w:hAnsiTheme="minorEastAsia" w:hint="eastAsia"/>
          <w:sz w:val="18"/>
          <w:szCs w:val="18"/>
        </w:rPr>
        <w:t xml:space="preserve">           指令发送红外100个码是16进制表示（0~63）。</w:t>
      </w:r>
    </w:p>
    <w:sectPr w:rsidR="00D31635" w:rsidRPr="00BD7A8E" w:rsidSect="007F7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87F" w:rsidRDefault="001B687F" w:rsidP="00610A83">
      <w:r>
        <w:separator/>
      </w:r>
    </w:p>
  </w:endnote>
  <w:endnote w:type="continuationSeparator" w:id="0">
    <w:p w:rsidR="001B687F" w:rsidRDefault="001B687F" w:rsidP="00610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87F" w:rsidRDefault="001B687F" w:rsidP="00610A83">
      <w:r>
        <w:separator/>
      </w:r>
    </w:p>
  </w:footnote>
  <w:footnote w:type="continuationSeparator" w:id="0">
    <w:p w:rsidR="001B687F" w:rsidRDefault="001B687F" w:rsidP="00610A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78DE"/>
    <w:multiLevelType w:val="hybridMultilevel"/>
    <w:tmpl w:val="39A867A6"/>
    <w:lvl w:ilvl="0" w:tplc="F5CAD1BC">
      <w:start w:val="1"/>
      <w:numFmt w:val="chineseCountingThousand"/>
      <w:lvlText w:val="%1、"/>
      <w:lvlJc w:val="left"/>
      <w:pPr>
        <w:ind w:left="420" w:hanging="420"/>
      </w:pPr>
      <w:rPr>
        <w:sz w:val="28"/>
        <w:szCs w:val="28"/>
      </w:rPr>
    </w:lvl>
    <w:lvl w:ilvl="1" w:tplc="24A8BE30">
      <w:start w:val="1"/>
      <w:numFmt w:val="decimal"/>
      <w:lvlText w:val="%2．"/>
      <w:lvlJc w:val="left"/>
      <w:pPr>
        <w:ind w:left="795" w:hanging="375"/>
      </w:pPr>
      <w:rPr>
        <w:rFonts w:hint="default"/>
      </w:rPr>
    </w:lvl>
    <w:lvl w:ilvl="2" w:tplc="CFEE5E00">
      <w:numFmt w:val="decimalZero"/>
      <w:lvlText w:val="%3"/>
      <w:lvlJc w:val="left"/>
      <w:pPr>
        <w:ind w:left="1305" w:hanging="4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A60C4A"/>
    <w:multiLevelType w:val="hybridMultilevel"/>
    <w:tmpl w:val="58146D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313B52"/>
    <w:multiLevelType w:val="hybridMultilevel"/>
    <w:tmpl w:val="A63CEC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6EB5F65"/>
    <w:multiLevelType w:val="hybridMultilevel"/>
    <w:tmpl w:val="3AFE7F2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1A927B0D"/>
    <w:multiLevelType w:val="hybridMultilevel"/>
    <w:tmpl w:val="D3002CAA"/>
    <w:lvl w:ilvl="0" w:tplc="6DF6D158">
      <w:start w:val="2"/>
      <w:numFmt w:val="decimal"/>
      <w:lvlText w:val="%1."/>
      <w:lvlJc w:val="left"/>
      <w:pPr>
        <w:ind w:left="57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5">
    <w:nsid w:val="1C40087E"/>
    <w:multiLevelType w:val="hybridMultilevel"/>
    <w:tmpl w:val="CEF88DD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463A6A28"/>
    <w:multiLevelType w:val="hybridMultilevel"/>
    <w:tmpl w:val="65480168"/>
    <w:lvl w:ilvl="0" w:tplc="9348B1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FDC7A0A"/>
    <w:multiLevelType w:val="hybridMultilevel"/>
    <w:tmpl w:val="9E36F0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5BB161CF"/>
    <w:multiLevelType w:val="hybridMultilevel"/>
    <w:tmpl w:val="34BECF7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>
    <w:nsid w:val="6D47182C"/>
    <w:multiLevelType w:val="hybridMultilevel"/>
    <w:tmpl w:val="412E171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A83"/>
    <w:rsid w:val="0000021F"/>
    <w:rsid w:val="00004E71"/>
    <w:rsid w:val="000244A4"/>
    <w:rsid w:val="00026CCE"/>
    <w:rsid w:val="000358AA"/>
    <w:rsid w:val="0004035C"/>
    <w:rsid w:val="00067877"/>
    <w:rsid w:val="00073B59"/>
    <w:rsid w:val="000B4FB1"/>
    <w:rsid w:val="000B78AA"/>
    <w:rsid w:val="000D3ABF"/>
    <w:rsid w:val="000D4335"/>
    <w:rsid w:val="000E2EDC"/>
    <w:rsid w:val="00126AB2"/>
    <w:rsid w:val="00137247"/>
    <w:rsid w:val="00147786"/>
    <w:rsid w:val="0018784F"/>
    <w:rsid w:val="00195637"/>
    <w:rsid w:val="001B687F"/>
    <w:rsid w:val="001C37DD"/>
    <w:rsid w:val="001D0C5F"/>
    <w:rsid w:val="001D6D8B"/>
    <w:rsid w:val="001F2528"/>
    <w:rsid w:val="002220F2"/>
    <w:rsid w:val="00255BC8"/>
    <w:rsid w:val="002A4A80"/>
    <w:rsid w:val="002A4C36"/>
    <w:rsid w:val="002D5F5F"/>
    <w:rsid w:val="00347340"/>
    <w:rsid w:val="0036028F"/>
    <w:rsid w:val="00375DBB"/>
    <w:rsid w:val="00377CAA"/>
    <w:rsid w:val="00390215"/>
    <w:rsid w:val="003B4A82"/>
    <w:rsid w:val="003C6EBD"/>
    <w:rsid w:val="003F0D6B"/>
    <w:rsid w:val="00402134"/>
    <w:rsid w:val="004305DB"/>
    <w:rsid w:val="00471DCF"/>
    <w:rsid w:val="004839A2"/>
    <w:rsid w:val="00491201"/>
    <w:rsid w:val="004A5102"/>
    <w:rsid w:val="004C535D"/>
    <w:rsid w:val="004E034F"/>
    <w:rsid w:val="004F2563"/>
    <w:rsid w:val="004F7486"/>
    <w:rsid w:val="0053653E"/>
    <w:rsid w:val="00543037"/>
    <w:rsid w:val="005434B1"/>
    <w:rsid w:val="00563DCC"/>
    <w:rsid w:val="005A13CB"/>
    <w:rsid w:val="005E7CF2"/>
    <w:rsid w:val="00610A83"/>
    <w:rsid w:val="006152D4"/>
    <w:rsid w:val="00630FD6"/>
    <w:rsid w:val="00663F37"/>
    <w:rsid w:val="00682398"/>
    <w:rsid w:val="00690010"/>
    <w:rsid w:val="00692051"/>
    <w:rsid w:val="00696818"/>
    <w:rsid w:val="006B2F57"/>
    <w:rsid w:val="006D4117"/>
    <w:rsid w:val="006E04E8"/>
    <w:rsid w:val="006E32F7"/>
    <w:rsid w:val="006F58B7"/>
    <w:rsid w:val="006F7581"/>
    <w:rsid w:val="007267D9"/>
    <w:rsid w:val="00736006"/>
    <w:rsid w:val="007516F0"/>
    <w:rsid w:val="007722B1"/>
    <w:rsid w:val="007A46CE"/>
    <w:rsid w:val="007E6DE6"/>
    <w:rsid w:val="007F7C26"/>
    <w:rsid w:val="00804EB3"/>
    <w:rsid w:val="008118AA"/>
    <w:rsid w:val="008172D8"/>
    <w:rsid w:val="00823192"/>
    <w:rsid w:val="008271A3"/>
    <w:rsid w:val="00843E23"/>
    <w:rsid w:val="00845304"/>
    <w:rsid w:val="00851194"/>
    <w:rsid w:val="0086092E"/>
    <w:rsid w:val="008B0A3A"/>
    <w:rsid w:val="008D7EB6"/>
    <w:rsid w:val="008F17CA"/>
    <w:rsid w:val="0099634A"/>
    <w:rsid w:val="009D68EE"/>
    <w:rsid w:val="00A11A00"/>
    <w:rsid w:val="00A21EB0"/>
    <w:rsid w:val="00A35D0C"/>
    <w:rsid w:val="00A409E8"/>
    <w:rsid w:val="00A52E8F"/>
    <w:rsid w:val="00A559F9"/>
    <w:rsid w:val="00A87F37"/>
    <w:rsid w:val="00AC330D"/>
    <w:rsid w:val="00AF1835"/>
    <w:rsid w:val="00B320D3"/>
    <w:rsid w:val="00B34883"/>
    <w:rsid w:val="00B52542"/>
    <w:rsid w:val="00B7313C"/>
    <w:rsid w:val="00B83F8B"/>
    <w:rsid w:val="00BC0923"/>
    <w:rsid w:val="00BC104F"/>
    <w:rsid w:val="00BD7A8E"/>
    <w:rsid w:val="00BE3B78"/>
    <w:rsid w:val="00BF758D"/>
    <w:rsid w:val="00C21340"/>
    <w:rsid w:val="00C221B8"/>
    <w:rsid w:val="00C37809"/>
    <w:rsid w:val="00C50650"/>
    <w:rsid w:val="00C52FBB"/>
    <w:rsid w:val="00C61968"/>
    <w:rsid w:val="00C77911"/>
    <w:rsid w:val="00C93F40"/>
    <w:rsid w:val="00CD6C4C"/>
    <w:rsid w:val="00CD7F77"/>
    <w:rsid w:val="00CE7C69"/>
    <w:rsid w:val="00CF3CF9"/>
    <w:rsid w:val="00D10E49"/>
    <w:rsid w:val="00D12F83"/>
    <w:rsid w:val="00D20EC5"/>
    <w:rsid w:val="00D221F6"/>
    <w:rsid w:val="00D31052"/>
    <w:rsid w:val="00D31635"/>
    <w:rsid w:val="00D379BF"/>
    <w:rsid w:val="00D37E42"/>
    <w:rsid w:val="00D56FAD"/>
    <w:rsid w:val="00D57F4C"/>
    <w:rsid w:val="00D70949"/>
    <w:rsid w:val="00D90138"/>
    <w:rsid w:val="00D9200A"/>
    <w:rsid w:val="00DA2359"/>
    <w:rsid w:val="00DE3B19"/>
    <w:rsid w:val="00E30895"/>
    <w:rsid w:val="00E60CED"/>
    <w:rsid w:val="00E8094C"/>
    <w:rsid w:val="00E9463B"/>
    <w:rsid w:val="00EC742D"/>
    <w:rsid w:val="00EE4ECD"/>
    <w:rsid w:val="00EF221B"/>
    <w:rsid w:val="00EF6491"/>
    <w:rsid w:val="00EF7C8E"/>
    <w:rsid w:val="00F10290"/>
    <w:rsid w:val="00F14ACB"/>
    <w:rsid w:val="00F245D3"/>
    <w:rsid w:val="00F367C4"/>
    <w:rsid w:val="00F56519"/>
    <w:rsid w:val="00F72584"/>
    <w:rsid w:val="00F75673"/>
    <w:rsid w:val="00FA6E88"/>
    <w:rsid w:val="00FB5C6B"/>
    <w:rsid w:val="00FD6453"/>
    <w:rsid w:val="00FE62FA"/>
    <w:rsid w:val="00FF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strokecolor="red"/>
    </o:shapedefaults>
    <o:shapelayout v:ext="edit">
      <o:idmap v:ext="edit" data="2"/>
      <o:rules v:ext="edit">
        <o:r id="V:Rule3" type="connector" idref="#_x0000_s2053"/>
        <o:r id="V:Rule4" type="connector" idref="#_x0000_s2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0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0A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0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0A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0A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0A83"/>
    <w:rPr>
      <w:sz w:val="18"/>
      <w:szCs w:val="18"/>
    </w:rPr>
  </w:style>
  <w:style w:type="paragraph" w:styleId="a6">
    <w:name w:val="List Paragraph"/>
    <w:basedOn w:val="a"/>
    <w:uiPriority w:val="34"/>
    <w:qFormat/>
    <w:rsid w:val="0053653E"/>
    <w:pPr>
      <w:ind w:firstLineChars="200" w:firstLine="420"/>
    </w:pPr>
  </w:style>
  <w:style w:type="paragraph" w:customStyle="1" w:styleId="Default">
    <w:name w:val="Default"/>
    <w:rsid w:val="00D37E4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file:///C:\Users\Administrator\Documents\Tencent%20Files\1552243726\Image\C2C\~VD76~PWID4957CTEV9FNBK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0722A-7653-4FB9-B554-D28D498B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4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pc-20170422</dc:creator>
  <cp:keywords/>
  <dc:description/>
  <cp:lastModifiedBy>Administrator</cp:lastModifiedBy>
  <cp:revision>145</cp:revision>
  <dcterms:created xsi:type="dcterms:W3CDTF">2017-07-20T06:15:00Z</dcterms:created>
  <dcterms:modified xsi:type="dcterms:W3CDTF">2018-09-27T01:21:00Z</dcterms:modified>
</cp:coreProperties>
</file>